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07" w:rsidRDefault="001A2107" w:rsidP="001A2107">
      <w:pPr>
        <w:rPr>
          <w:rFonts w:ascii="Calibri" w:hAnsi="Calibri"/>
          <w:b/>
          <w:sz w:val="22"/>
          <w:szCs w:val="22"/>
        </w:rPr>
      </w:pPr>
      <w:r>
        <w:rPr>
          <w:rFonts w:ascii="Calibri" w:hAnsi="Calibri"/>
          <w:b/>
          <w:sz w:val="22"/>
          <w:szCs w:val="22"/>
        </w:rPr>
        <w:t>DRAFT/</w:t>
      </w:r>
      <w:r w:rsidR="00B877D1">
        <w:rPr>
          <w:rFonts w:ascii="Calibri" w:hAnsi="Calibri"/>
          <w:b/>
          <w:sz w:val="22"/>
          <w:szCs w:val="22"/>
        </w:rPr>
        <w:t>csb</w:t>
      </w:r>
      <w:r>
        <w:rPr>
          <w:rFonts w:ascii="Calibri" w:hAnsi="Calibri"/>
          <w:b/>
          <w:sz w:val="22"/>
          <w:szCs w:val="22"/>
        </w:rPr>
        <w:t>/</w:t>
      </w:r>
    </w:p>
    <w:p w:rsidR="001A2107" w:rsidRDefault="001A2107" w:rsidP="001A2107">
      <w:pPr>
        <w:rPr>
          <w:rFonts w:ascii="Calibri" w:hAnsi="Calibri"/>
          <w:b/>
          <w:sz w:val="22"/>
          <w:szCs w:val="22"/>
        </w:rPr>
      </w:pPr>
      <w:r w:rsidRPr="00FA6E48">
        <w:rPr>
          <w:rFonts w:ascii="Calibri" w:hAnsi="Calibri"/>
          <w:b/>
          <w:sz w:val="22"/>
          <w:szCs w:val="22"/>
        </w:rPr>
        <w:t xml:space="preserve">Minutes of the </w:t>
      </w:r>
      <w:r>
        <w:rPr>
          <w:rFonts w:ascii="Calibri" w:hAnsi="Calibri"/>
          <w:b/>
          <w:sz w:val="22"/>
          <w:szCs w:val="22"/>
        </w:rPr>
        <w:t>2</w:t>
      </w:r>
      <w:r w:rsidR="00B877D1">
        <w:rPr>
          <w:rFonts w:ascii="Calibri" w:hAnsi="Calibri"/>
          <w:b/>
          <w:sz w:val="22"/>
          <w:szCs w:val="22"/>
        </w:rPr>
        <w:t>5</w:t>
      </w:r>
      <w:r>
        <w:rPr>
          <w:rFonts w:ascii="Calibri" w:hAnsi="Calibri"/>
          <w:b/>
          <w:sz w:val="22"/>
          <w:szCs w:val="22"/>
        </w:rPr>
        <w:t xml:space="preserve">th </w:t>
      </w:r>
      <w:r w:rsidRPr="00FA6E48">
        <w:rPr>
          <w:rFonts w:ascii="Calibri" w:hAnsi="Calibri"/>
          <w:b/>
          <w:sz w:val="22"/>
          <w:szCs w:val="22"/>
        </w:rPr>
        <w:t>Annual General Meeting of the Neotropical Bird Club.</w:t>
      </w:r>
    </w:p>
    <w:p w:rsidR="001A2107" w:rsidRDefault="001A2107" w:rsidP="001A2107">
      <w:pPr>
        <w:rPr>
          <w:rFonts w:ascii="Calibri" w:hAnsi="Calibri"/>
          <w:b/>
          <w:sz w:val="22"/>
          <w:szCs w:val="22"/>
        </w:rPr>
      </w:pPr>
    </w:p>
    <w:p w:rsidR="001A2107" w:rsidRPr="00BC39E8" w:rsidRDefault="001A2107" w:rsidP="001A2107">
      <w:pPr>
        <w:rPr>
          <w:rFonts w:ascii="Arial" w:hAnsi="Arial" w:cs="Arial"/>
          <w:snapToGrid w:val="0"/>
          <w:sz w:val="16"/>
          <w:szCs w:val="16"/>
        </w:rPr>
      </w:pPr>
      <w:r w:rsidRPr="00BC39E8">
        <w:rPr>
          <w:rFonts w:ascii="Arial" w:hAnsi="Arial" w:cs="Arial"/>
          <w:sz w:val="16"/>
          <w:szCs w:val="16"/>
        </w:rPr>
        <w:t>The Annual General Meeting of the Neotropical Bird Club</w:t>
      </w:r>
      <w:r>
        <w:rPr>
          <w:rFonts w:ascii="Arial" w:hAnsi="Arial" w:cs="Arial"/>
          <w:sz w:val="16"/>
          <w:szCs w:val="16"/>
        </w:rPr>
        <w:t xml:space="preserve"> was held on </w:t>
      </w:r>
      <w:r w:rsidR="005F55DB">
        <w:rPr>
          <w:rFonts w:ascii="Arial" w:hAnsi="Arial" w:cs="Arial"/>
          <w:sz w:val="16"/>
          <w:szCs w:val="16"/>
        </w:rPr>
        <w:t>Satur</w:t>
      </w:r>
      <w:r w:rsidRPr="00BC39E8">
        <w:rPr>
          <w:rFonts w:ascii="Arial" w:hAnsi="Arial" w:cs="Arial"/>
          <w:sz w:val="16"/>
          <w:szCs w:val="16"/>
        </w:rPr>
        <w:t xml:space="preserve">day </w:t>
      </w:r>
      <w:r>
        <w:rPr>
          <w:rFonts w:ascii="Arial" w:hAnsi="Arial" w:cs="Arial"/>
          <w:sz w:val="16"/>
          <w:szCs w:val="16"/>
        </w:rPr>
        <w:t>1</w:t>
      </w:r>
      <w:r w:rsidR="00FF5498">
        <w:rPr>
          <w:rFonts w:ascii="Arial" w:hAnsi="Arial" w:cs="Arial"/>
          <w:sz w:val="16"/>
          <w:szCs w:val="16"/>
        </w:rPr>
        <w:t>8</w:t>
      </w:r>
      <w:r>
        <w:rPr>
          <w:rFonts w:ascii="Arial" w:hAnsi="Arial" w:cs="Arial"/>
          <w:sz w:val="16"/>
          <w:szCs w:val="16"/>
        </w:rPr>
        <w:t xml:space="preserve"> July</w:t>
      </w:r>
      <w:r w:rsidRPr="00BC39E8">
        <w:rPr>
          <w:rFonts w:ascii="Arial" w:hAnsi="Arial" w:cs="Arial"/>
          <w:sz w:val="16"/>
          <w:szCs w:val="16"/>
        </w:rPr>
        <w:t xml:space="preserve"> 201</w:t>
      </w:r>
      <w:r w:rsidR="005F55DB">
        <w:rPr>
          <w:rFonts w:ascii="Arial" w:hAnsi="Arial" w:cs="Arial"/>
          <w:sz w:val="16"/>
          <w:szCs w:val="16"/>
        </w:rPr>
        <w:t>8</w:t>
      </w:r>
      <w:r w:rsidRPr="00BC39E8">
        <w:rPr>
          <w:rFonts w:ascii="Arial" w:hAnsi="Arial" w:cs="Arial"/>
          <w:sz w:val="16"/>
          <w:szCs w:val="16"/>
        </w:rPr>
        <w:t xml:space="preserve"> at </w:t>
      </w:r>
      <w:r w:rsidR="005F55DB">
        <w:rPr>
          <w:rFonts w:ascii="Arial" w:hAnsi="Arial" w:cs="Arial"/>
          <w:sz w:val="16"/>
          <w:szCs w:val="16"/>
        </w:rPr>
        <w:t xml:space="preserve">19:45 in </w:t>
      </w:r>
      <w:r w:rsidR="0034408D">
        <w:rPr>
          <w:rFonts w:ascii="Arial" w:hAnsi="Arial" w:cs="Arial"/>
          <w:sz w:val="16"/>
          <w:szCs w:val="16"/>
        </w:rPr>
        <w:t xml:space="preserve">the “Harrier” Marquee </w:t>
      </w:r>
      <w:r w:rsidR="005F55DB">
        <w:rPr>
          <w:rFonts w:ascii="Arial" w:hAnsi="Arial" w:cs="Arial"/>
          <w:sz w:val="16"/>
          <w:szCs w:val="16"/>
        </w:rPr>
        <w:t xml:space="preserve">at the British Bird Fair, Rutland Water, </w:t>
      </w:r>
    </w:p>
    <w:p w:rsidR="001A2107" w:rsidRPr="00BC39E8" w:rsidRDefault="001A2107" w:rsidP="001A2107">
      <w:pPr>
        <w:rPr>
          <w:rFonts w:ascii="Arial" w:hAnsi="Arial" w:cs="Arial"/>
          <w:snapToGrid w:val="0"/>
          <w:sz w:val="16"/>
          <w:szCs w:val="16"/>
        </w:rPr>
      </w:pPr>
    </w:p>
    <w:p w:rsidR="001A2107" w:rsidRPr="00BC39E8" w:rsidRDefault="001A2107" w:rsidP="001A2107">
      <w:pPr>
        <w:rPr>
          <w:rFonts w:ascii="Arial" w:hAnsi="Arial" w:cs="Arial"/>
          <w:b/>
          <w:snapToGrid w:val="0"/>
          <w:sz w:val="16"/>
          <w:szCs w:val="16"/>
        </w:rPr>
      </w:pPr>
      <w:r w:rsidRPr="00BC39E8">
        <w:rPr>
          <w:rFonts w:ascii="Arial" w:hAnsi="Arial" w:cs="Arial"/>
          <w:b/>
          <w:snapToGrid w:val="0"/>
          <w:sz w:val="16"/>
          <w:szCs w:val="16"/>
        </w:rPr>
        <w:t>Council members present:</w:t>
      </w:r>
    </w:p>
    <w:p w:rsidR="001A2107" w:rsidRDefault="001A2107" w:rsidP="001A2107">
      <w:pPr>
        <w:rPr>
          <w:rFonts w:ascii="Arial" w:hAnsi="Arial" w:cs="Arial"/>
          <w:snapToGrid w:val="0"/>
          <w:sz w:val="16"/>
          <w:szCs w:val="16"/>
        </w:rPr>
      </w:pPr>
      <w:r>
        <w:rPr>
          <w:rFonts w:ascii="Arial" w:hAnsi="Arial" w:cs="Arial"/>
          <w:snapToGrid w:val="0"/>
          <w:sz w:val="16"/>
          <w:szCs w:val="16"/>
        </w:rPr>
        <w:t xml:space="preserve">David Fisher </w:t>
      </w:r>
      <w:r w:rsidRPr="00BC39E8">
        <w:rPr>
          <w:rFonts w:ascii="Arial" w:hAnsi="Arial" w:cs="Arial"/>
          <w:snapToGrid w:val="0"/>
          <w:sz w:val="16"/>
          <w:szCs w:val="16"/>
        </w:rPr>
        <w:t>(</w:t>
      </w:r>
      <w:r>
        <w:rPr>
          <w:rFonts w:ascii="Arial" w:hAnsi="Arial" w:cs="Arial"/>
          <w:snapToGrid w:val="0"/>
          <w:sz w:val="16"/>
          <w:szCs w:val="16"/>
        </w:rPr>
        <w:t xml:space="preserve">NBC </w:t>
      </w:r>
      <w:r w:rsidRPr="00BC39E8">
        <w:rPr>
          <w:rFonts w:ascii="Arial" w:hAnsi="Arial" w:cs="Arial"/>
          <w:snapToGrid w:val="0"/>
          <w:sz w:val="16"/>
          <w:szCs w:val="16"/>
        </w:rPr>
        <w:t>Chair</w:t>
      </w:r>
      <w:r w:rsidR="007C0B6C">
        <w:rPr>
          <w:rFonts w:ascii="Arial" w:hAnsi="Arial" w:cs="Arial"/>
          <w:snapToGrid w:val="0"/>
          <w:sz w:val="16"/>
          <w:szCs w:val="16"/>
        </w:rPr>
        <w:t>man</w:t>
      </w:r>
      <w:r w:rsidRPr="00BC39E8">
        <w:rPr>
          <w:rFonts w:ascii="Arial" w:hAnsi="Arial" w:cs="Arial"/>
          <w:snapToGrid w:val="0"/>
          <w:sz w:val="16"/>
          <w:szCs w:val="16"/>
        </w:rPr>
        <w:t xml:space="preserve"> and Chair</w:t>
      </w:r>
      <w:r w:rsidR="007C0B6C">
        <w:rPr>
          <w:rFonts w:ascii="Arial" w:hAnsi="Arial" w:cs="Arial"/>
          <w:snapToGrid w:val="0"/>
          <w:sz w:val="16"/>
          <w:szCs w:val="16"/>
        </w:rPr>
        <w:t>man</w:t>
      </w:r>
      <w:r>
        <w:rPr>
          <w:rFonts w:ascii="Arial" w:hAnsi="Arial" w:cs="Arial"/>
          <w:snapToGrid w:val="0"/>
          <w:sz w:val="16"/>
          <w:szCs w:val="16"/>
        </w:rPr>
        <w:t xml:space="preserve"> </w:t>
      </w:r>
      <w:r w:rsidRPr="00BC39E8">
        <w:rPr>
          <w:rFonts w:ascii="Arial" w:hAnsi="Arial" w:cs="Arial"/>
          <w:snapToGrid w:val="0"/>
          <w:sz w:val="16"/>
          <w:szCs w:val="16"/>
        </w:rPr>
        <w:t>of the meeting)</w:t>
      </w:r>
      <w:r>
        <w:rPr>
          <w:rFonts w:ascii="Arial" w:hAnsi="Arial" w:cs="Arial"/>
          <w:snapToGrid w:val="0"/>
          <w:sz w:val="16"/>
          <w:szCs w:val="16"/>
        </w:rPr>
        <w:t xml:space="preserve">, </w:t>
      </w:r>
      <w:r w:rsidRPr="00BC39E8">
        <w:rPr>
          <w:rFonts w:ascii="Arial" w:hAnsi="Arial" w:cs="Arial"/>
          <w:snapToGrid w:val="0"/>
          <w:sz w:val="16"/>
          <w:szCs w:val="16"/>
        </w:rPr>
        <w:t>Chris Balchin</w:t>
      </w:r>
      <w:r>
        <w:rPr>
          <w:rFonts w:ascii="Arial" w:hAnsi="Arial" w:cs="Arial"/>
          <w:snapToGrid w:val="0"/>
          <w:sz w:val="16"/>
          <w:szCs w:val="16"/>
        </w:rPr>
        <w:t xml:space="preserve"> (Secretary) </w:t>
      </w:r>
      <w:r w:rsidR="00025E17">
        <w:rPr>
          <w:rFonts w:ascii="Arial" w:hAnsi="Arial" w:cs="Arial"/>
          <w:snapToGrid w:val="0"/>
          <w:sz w:val="16"/>
          <w:szCs w:val="16"/>
        </w:rPr>
        <w:t xml:space="preserve">Chris Collins (Treasurer) Roberta Goodall, Carl Downing John Thirtle, Mike Dawson Manuel Sanchez Charles Wilkins </w:t>
      </w:r>
      <w:r>
        <w:rPr>
          <w:rFonts w:ascii="Arial" w:hAnsi="Arial" w:cs="Arial"/>
          <w:snapToGrid w:val="0"/>
          <w:sz w:val="16"/>
          <w:szCs w:val="16"/>
        </w:rPr>
        <w:t>and Alex Lees.</w:t>
      </w:r>
    </w:p>
    <w:p w:rsidR="007C0B6C" w:rsidRDefault="007C0B6C" w:rsidP="001A2107">
      <w:pPr>
        <w:rPr>
          <w:rFonts w:ascii="Arial" w:hAnsi="Arial" w:cs="Arial"/>
          <w:snapToGrid w:val="0"/>
          <w:sz w:val="16"/>
          <w:szCs w:val="16"/>
        </w:rPr>
      </w:pPr>
    </w:p>
    <w:p w:rsidR="007C0B6C" w:rsidRPr="00BC39E8" w:rsidRDefault="007C0B6C" w:rsidP="001A2107">
      <w:pPr>
        <w:rPr>
          <w:rFonts w:ascii="Arial" w:hAnsi="Arial" w:cs="Arial"/>
          <w:snapToGrid w:val="0"/>
          <w:sz w:val="16"/>
          <w:szCs w:val="16"/>
        </w:rPr>
      </w:pPr>
      <w:r>
        <w:rPr>
          <w:rFonts w:ascii="Arial" w:hAnsi="Arial" w:cs="Arial"/>
          <w:snapToGrid w:val="0"/>
          <w:sz w:val="16"/>
          <w:szCs w:val="16"/>
        </w:rPr>
        <w:t>The Chairman opened the meeting and noted there were sufficient members present for the meeting to be quorate.</w:t>
      </w:r>
    </w:p>
    <w:p w:rsidR="001A2107" w:rsidRPr="00BC39E8" w:rsidRDefault="001A2107" w:rsidP="001A2107">
      <w:pPr>
        <w:rPr>
          <w:rFonts w:ascii="Arial" w:hAnsi="Arial" w:cs="Arial"/>
          <w:snapToGrid w:val="0"/>
          <w:sz w:val="16"/>
          <w:szCs w:val="16"/>
        </w:rPr>
      </w:pPr>
    </w:p>
    <w:p w:rsidR="001A2107" w:rsidRPr="00BC39E8" w:rsidRDefault="001A2107" w:rsidP="001A2107">
      <w:pPr>
        <w:widowControl w:val="0"/>
        <w:rPr>
          <w:rFonts w:ascii="Arial" w:hAnsi="Arial" w:cs="Arial"/>
          <w:b/>
          <w:snapToGrid w:val="0"/>
          <w:sz w:val="16"/>
          <w:szCs w:val="16"/>
        </w:rPr>
      </w:pPr>
      <w:r w:rsidRPr="00BC39E8">
        <w:rPr>
          <w:rFonts w:ascii="Arial" w:hAnsi="Arial" w:cs="Arial"/>
          <w:b/>
          <w:snapToGrid w:val="0"/>
          <w:sz w:val="16"/>
          <w:szCs w:val="16"/>
        </w:rPr>
        <w:t>1.  Apologies for absence.</w:t>
      </w:r>
    </w:p>
    <w:p w:rsidR="001A2107" w:rsidRPr="00BC39E8" w:rsidRDefault="001A2107" w:rsidP="001A2107">
      <w:pPr>
        <w:rPr>
          <w:rFonts w:ascii="Arial" w:hAnsi="Arial" w:cs="Arial"/>
          <w:snapToGrid w:val="0"/>
          <w:sz w:val="16"/>
          <w:szCs w:val="16"/>
        </w:rPr>
      </w:pPr>
      <w:r w:rsidRPr="00BC39E8">
        <w:rPr>
          <w:rFonts w:ascii="Arial" w:hAnsi="Arial" w:cs="Arial"/>
          <w:snapToGrid w:val="0"/>
          <w:sz w:val="16"/>
          <w:szCs w:val="16"/>
        </w:rPr>
        <w:t>The Chairman reported apologies for absence from the following:</w:t>
      </w:r>
    </w:p>
    <w:p w:rsidR="001A2107" w:rsidRDefault="001A2107" w:rsidP="001A2107">
      <w:pPr>
        <w:rPr>
          <w:rFonts w:ascii="Arial" w:hAnsi="Arial" w:cs="Arial"/>
          <w:snapToGrid w:val="0"/>
          <w:sz w:val="16"/>
          <w:szCs w:val="16"/>
        </w:rPr>
      </w:pPr>
      <w:r>
        <w:rPr>
          <w:rFonts w:ascii="Arial" w:hAnsi="Arial" w:cs="Arial"/>
          <w:snapToGrid w:val="0"/>
          <w:sz w:val="16"/>
          <w:szCs w:val="16"/>
        </w:rPr>
        <w:t>Rob Clay,</w:t>
      </w:r>
      <w:r w:rsidR="00025E17">
        <w:rPr>
          <w:rFonts w:ascii="Arial" w:hAnsi="Arial" w:cs="Arial"/>
          <w:snapToGrid w:val="0"/>
          <w:sz w:val="16"/>
          <w:szCs w:val="16"/>
        </w:rPr>
        <w:t xml:space="preserve"> Ivan Samuels, David Beadle</w:t>
      </w:r>
      <w:r>
        <w:rPr>
          <w:rFonts w:ascii="Arial" w:hAnsi="Arial" w:cs="Arial"/>
          <w:snapToGrid w:val="0"/>
          <w:sz w:val="16"/>
          <w:szCs w:val="16"/>
        </w:rPr>
        <w:t xml:space="preserve"> , </w:t>
      </w:r>
      <w:r w:rsidR="00025E17">
        <w:rPr>
          <w:rFonts w:ascii="Arial" w:hAnsi="Arial" w:cs="Arial"/>
          <w:snapToGrid w:val="0"/>
          <w:sz w:val="16"/>
          <w:szCs w:val="16"/>
        </w:rPr>
        <w:t>Professor Torbjorn Haugasen</w:t>
      </w:r>
      <w:r w:rsidR="003B705F">
        <w:rPr>
          <w:rFonts w:ascii="Arial" w:hAnsi="Arial" w:cs="Arial"/>
          <w:snapToGrid w:val="0"/>
          <w:sz w:val="16"/>
          <w:szCs w:val="16"/>
        </w:rPr>
        <w:t xml:space="preserve">, </w:t>
      </w:r>
      <w:r w:rsidR="00025E17">
        <w:rPr>
          <w:rFonts w:ascii="Arial" w:hAnsi="Arial" w:cs="Arial"/>
          <w:snapToGrid w:val="0"/>
          <w:sz w:val="16"/>
          <w:szCs w:val="16"/>
        </w:rPr>
        <w:t>Gordon Ellis, Samuel H Page, Lisa Price</w:t>
      </w:r>
      <w:r>
        <w:rPr>
          <w:rFonts w:ascii="Arial" w:hAnsi="Arial" w:cs="Arial"/>
          <w:snapToGrid w:val="0"/>
          <w:sz w:val="16"/>
          <w:szCs w:val="16"/>
        </w:rPr>
        <w:t xml:space="preserve">, </w:t>
      </w:r>
      <w:r w:rsidR="000C64AB">
        <w:rPr>
          <w:rFonts w:ascii="Arial" w:hAnsi="Arial" w:cs="Arial"/>
          <w:snapToGrid w:val="0"/>
          <w:sz w:val="16"/>
          <w:szCs w:val="16"/>
        </w:rPr>
        <w:t xml:space="preserve">Chris Sharpe, </w:t>
      </w:r>
      <w:r>
        <w:rPr>
          <w:rFonts w:ascii="Arial" w:hAnsi="Arial" w:cs="Arial"/>
          <w:sz w:val="16"/>
          <w:szCs w:val="16"/>
        </w:rPr>
        <w:t>Tom Stuart</w:t>
      </w:r>
      <w:r w:rsidRPr="00BC39E8">
        <w:rPr>
          <w:rFonts w:ascii="Arial" w:hAnsi="Arial" w:cs="Arial"/>
          <w:snapToGrid w:val="0"/>
          <w:sz w:val="16"/>
          <w:szCs w:val="16"/>
        </w:rPr>
        <w:t xml:space="preserve">, </w:t>
      </w:r>
      <w:r w:rsidR="005F55DB">
        <w:rPr>
          <w:rFonts w:ascii="Arial" w:hAnsi="Arial" w:cs="Arial"/>
          <w:snapToGrid w:val="0"/>
          <w:sz w:val="16"/>
          <w:szCs w:val="16"/>
        </w:rPr>
        <w:t xml:space="preserve">John Richardson, </w:t>
      </w:r>
      <w:r w:rsidRPr="00BC39E8">
        <w:rPr>
          <w:rFonts w:ascii="Arial" w:hAnsi="Arial" w:cs="Arial"/>
          <w:sz w:val="16"/>
          <w:szCs w:val="16"/>
        </w:rPr>
        <w:t>Michael Webster</w:t>
      </w:r>
      <w:r>
        <w:rPr>
          <w:rFonts w:ascii="Arial" w:hAnsi="Arial" w:cs="Arial"/>
          <w:sz w:val="16"/>
          <w:szCs w:val="16"/>
        </w:rPr>
        <w:t>, Paula Webster,</w:t>
      </w:r>
      <w:r w:rsidR="00025E17">
        <w:rPr>
          <w:rFonts w:ascii="Arial" w:hAnsi="Arial" w:cs="Arial"/>
          <w:sz w:val="16"/>
          <w:szCs w:val="16"/>
        </w:rPr>
        <w:t xml:space="preserve"> John Cutting, Shoaib Tareen, William B Sterling</w:t>
      </w:r>
      <w:r>
        <w:rPr>
          <w:rFonts w:ascii="Arial" w:hAnsi="Arial" w:cs="Arial"/>
          <w:snapToGrid w:val="0"/>
          <w:sz w:val="16"/>
          <w:szCs w:val="16"/>
        </w:rPr>
        <w:t xml:space="preserve"> </w:t>
      </w:r>
      <w:r w:rsidR="00C655F6">
        <w:rPr>
          <w:rFonts w:ascii="Arial" w:hAnsi="Arial" w:cs="Arial"/>
          <w:snapToGrid w:val="0"/>
          <w:sz w:val="16"/>
          <w:szCs w:val="16"/>
        </w:rPr>
        <w:t>and Rob Williams.</w:t>
      </w:r>
    </w:p>
    <w:p w:rsidR="007C0B6C" w:rsidRDefault="007C0B6C" w:rsidP="001A2107">
      <w:pPr>
        <w:rPr>
          <w:rFonts w:ascii="Arial" w:hAnsi="Arial" w:cs="Arial"/>
          <w:snapToGrid w:val="0"/>
          <w:sz w:val="16"/>
          <w:szCs w:val="16"/>
        </w:rPr>
      </w:pPr>
    </w:p>
    <w:p w:rsidR="007C0B6C"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 xml:space="preserve">2.  Minutes of </w:t>
      </w:r>
      <w:r w:rsidR="00025E17">
        <w:rPr>
          <w:rFonts w:ascii="Arial" w:hAnsi="Arial" w:cs="Arial"/>
          <w:b/>
          <w:snapToGrid w:val="0"/>
          <w:sz w:val="16"/>
          <w:szCs w:val="16"/>
        </w:rPr>
        <w:t>24th</w:t>
      </w:r>
      <w:r w:rsidRPr="00BC39E8">
        <w:rPr>
          <w:rFonts w:ascii="Arial" w:hAnsi="Arial" w:cs="Arial"/>
          <w:b/>
          <w:snapToGrid w:val="0"/>
          <w:sz w:val="16"/>
          <w:szCs w:val="16"/>
        </w:rPr>
        <w:t xml:space="preserve">. Annual General Meeting </w:t>
      </w:r>
    </w:p>
    <w:p w:rsidR="007C0B6C" w:rsidRPr="00BC39E8" w:rsidRDefault="007C0B6C" w:rsidP="007C0B6C">
      <w:pPr>
        <w:widowControl w:val="0"/>
        <w:rPr>
          <w:rFonts w:ascii="Arial" w:hAnsi="Arial" w:cs="Arial"/>
          <w:snapToGrid w:val="0"/>
          <w:sz w:val="16"/>
          <w:szCs w:val="16"/>
        </w:rPr>
      </w:pPr>
      <w:r w:rsidRPr="00BC39E8">
        <w:rPr>
          <w:rFonts w:ascii="Arial" w:hAnsi="Arial" w:cs="Arial"/>
          <w:snapToGrid w:val="0"/>
          <w:sz w:val="16"/>
          <w:szCs w:val="16"/>
        </w:rPr>
        <w:t>The Chairman referred to the draft minutes of the 2</w:t>
      </w:r>
      <w:r w:rsidR="005F55DB">
        <w:rPr>
          <w:rFonts w:ascii="Arial" w:hAnsi="Arial" w:cs="Arial"/>
          <w:snapToGrid w:val="0"/>
          <w:sz w:val="16"/>
          <w:szCs w:val="16"/>
        </w:rPr>
        <w:t>4th</w:t>
      </w:r>
      <w:r w:rsidRPr="00BC39E8">
        <w:rPr>
          <w:rFonts w:ascii="Arial" w:hAnsi="Arial" w:cs="Arial"/>
          <w:snapToGrid w:val="0"/>
          <w:sz w:val="16"/>
          <w:szCs w:val="16"/>
        </w:rPr>
        <w:t xml:space="preserve"> AGM</w:t>
      </w:r>
      <w:r>
        <w:rPr>
          <w:rFonts w:ascii="Arial" w:hAnsi="Arial" w:cs="Arial"/>
          <w:snapToGrid w:val="0"/>
          <w:sz w:val="16"/>
          <w:szCs w:val="16"/>
        </w:rPr>
        <w:t xml:space="preserve"> (201</w:t>
      </w:r>
      <w:r w:rsidR="005F55DB">
        <w:rPr>
          <w:rFonts w:ascii="Arial" w:hAnsi="Arial" w:cs="Arial"/>
          <w:snapToGrid w:val="0"/>
          <w:sz w:val="16"/>
          <w:szCs w:val="16"/>
        </w:rPr>
        <w:t>7</w:t>
      </w:r>
      <w:r>
        <w:rPr>
          <w:rFonts w:ascii="Arial" w:hAnsi="Arial" w:cs="Arial"/>
          <w:snapToGrid w:val="0"/>
          <w:sz w:val="16"/>
          <w:szCs w:val="16"/>
        </w:rPr>
        <w:t>)</w:t>
      </w:r>
      <w:r w:rsidRPr="00BC39E8">
        <w:rPr>
          <w:rFonts w:ascii="Arial" w:hAnsi="Arial" w:cs="Arial"/>
          <w:snapToGrid w:val="0"/>
          <w:sz w:val="16"/>
          <w:szCs w:val="16"/>
        </w:rPr>
        <w:t xml:space="preserve"> prepared for the meeting.</w:t>
      </w:r>
    </w:p>
    <w:p w:rsidR="007C0B6C" w:rsidRPr="00BC39E8" w:rsidRDefault="007C0B6C" w:rsidP="007C0B6C">
      <w:pPr>
        <w:widowControl w:val="0"/>
        <w:rPr>
          <w:rFonts w:ascii="Arial" w:hAnsi="Arial" w:cs="Arial"/>
          <w:snapToGrid w:val="0"/>
          <w:sz w:val="16"/>
          <w:szCs w:val="16"/>
        </w:rPr>
      </w:pPr>
    </w:p>
    <w:p w:rsidR="007C0B6C" w:rsidRPr="00BC39E8"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A mot</w:t>
      </w:r>
      <w:r>
        <w:rPr>
          <w:rFonts w:ascii="Arial" w:hAnsi="Arial" w:cs="Arial"/>
          <w:b/>
          <w:snapToGrid w:val="0"/>
          <w:sz w:val="16"/>
          <w:szCs w:val="16"/>
        </w:rPr>
        <w:t xml:space="preserve">ion proposed by </w:t>
      </w:r>
      <w:r w:rsidR="0034408D">
        <w:rPr>
          <w:rFonts w:ascii="Arial" w:hAnsi="Arial" w:cs="Arial"/>
          <w:b/>
          <w:snapToGrid w:val="0"/>
          <w:sz w:val="16"/>
          <w:szCs w:val="16"/>
        </w:rPr>
        <w:t>David White</w:t>
      </w:r>
      <w:r>
        <w:rPr>
          <w:rFonts w:ascii="Arial" w:hAnsi="Arial" w:cs="Arial"/>
          <w:b/>
          <w:snapToGrid w:val="0"/>
          <w:sz w:val="16"/>
          <w:szCs w:val="16"/>
        </w:rPr>
        <w:t xml:space="preserve"> </w:t>
      </w:r>
      <w:r w:rsidRPr="00BC39E8">
        <w:rPr>
          <w:rFonts w:ascii="Arial" w:hAnsi="Arial" w:cs="Arial"/>
          <w:b/>
          <w:snapToGrid w:val="0"/>
          <w:sz w:val="16"/>
          <w:szCs w:val="16"/>
        </w:rPr>
        <w:t xml:space="preserve">and seconded by </w:t>
      </w:r>
      <w:r w:rsidR="0034408D">
        <w:rPr>
          <w:rFonts w:ascii="Arial" w:hAnsi="Arial" w:cs="Arial"/>
          <w:b/>
          <w:snapToGrid w:val="0"/>
          <w:sz w:val="16"/>
          <w:szCs w:val="16"/>
        </w:rPr>
        <w:t>John Thirtle</w:t>
      </w:r>
      <w:r>
        <w:rPr>
          <w:rFonts w:ascii="Arial" w:hAnsi="Arial" w:cs="Arial"/>
          <w:b/>
          <w:snapToGrid w:val="0"/>
          <w:sz w:val="16"/>
          <w:szCs w:val="16"/>
        </w:rPr>
        <w:t xml:space="preserve"> </w:t>
      </w:r>
      <w:r w:rsidRPr="00BC39E8">
        <w:rPr>
          <w:rFonts w:ascii="Arial" w:hAnsi="Arial" w:cs="Arial"/>
          <w:b/>
          <w:snapToGrid w:val="0"/>
          <w:sz w:val="16"/>
          <w:szCs w:val="16"/>
        </w:rPr>
        <w:t>to approve the minutes of the 201</w:t>
      </w:r>
      <w:r w:rsidR="005F55DB">
        <w:rPr>
          <w:rFonts w:ascii="Arial" w:hAnsi="Arial" w:cs="Arial"/>
          <w:b/>
          <w:snapToGrid w:val="0"/>
          <w:sz w:val="16"/>
          <w:szCs w:val="16"/>
        </w:rPr>
        <w:t>7</w:t>
      </w:r>
      <w:r w:rsidRPr="00BC39E8">
        <w:rPr>
          <w:rFonts w:ascii="Arial" w:hAnsi="Arial" w:cs="Arial"/>
          <w:b/>
          <w:snapToGrid w:val="0"/>
          <w:sz w:val="16"/>
          <w:szCs w:val="16"/>
        </w:rPr>
        <w:t xml:space="preserve"> </w:t>
      </w:r>
      <w:smartTag w:uri="urn:schemas-microsoft-com:office:smarttags" w:element="stockticker">
        <w:r w:rsidRPr="00BC39E8">
          <w:rPr>
            <w:rFonts w:ascii="Arial" w:hAnsi="Arial" w:cs="Arial"/>
            <w:b/>
            <w:snapToGrid w:val="0"/>
            <w:sz w:val="16"/>
            <w:szCs w:val="16"/>
          </w:rPr>
          <w:t>AGM</w:t>
        </w:r>
      </w:smartTag>
      <w:r w:rsidRPr="00BC39E8">
        <w:rPr>
          <w:rFonts w:ascii="Arial" w:hAnsi="Arial" w:cs="Arial"/>
          <w:b/>
          <w:snapToGrid w:val="0"/>
          <w:sz w:val="16"/>
          <w:szCs w:val="16"/>
        </w:rPr>
        <w:t xml:space="preserve"> was put to the meeting for a vote and was carried unanimously.</w:t>
      </w:r>
    </w:p>
    <w:p w:rsidR="007C0B6C" w:rsidRPr="00BC39E8" w:rsidRDefault="007C0B6C" w:rsidP="007C0B6C">
      <w:pPr>
        <w:widowControl w:val="0"/>
        <w:rPr>
          <w:rFonts w:ascii="Arial" w:hAnsi="Arial" w:cs="Arial"/>
          <w:b/>
          <w:snapToGrid w:val="0"/>
          <w:sz w:val="16"/>
          <w:szCs w:val="16"/>
        </w:rPr>
      </w:pPr>
    </w:p>
    <w:p w:rsidR="007C0B6C" w:rsidRPr="00BC39E8"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3.  Matters Arising.</w:t>
      </w:r>
    </w:p>
    <w:p w:rsidR="007C0B6C" w:rsidRPr="00BC39E8" w:rsidRDefault="007C0B6C" w:rsidP="007C0B6C">
      <w:pPr>
        <w:widowControl w:val="0"/>
        <w:rPr>
          <w:rFonts w:ascii="Arial" w:hAnsi="Arial" w:cs="Arial"/>
          <w:snapToGrid w:val="0"/>
          <w:sz w:val="16"/>
          <w:szCs w:val="16"/>
        </w:rPr>
      </w:pPr>
      <w:r w:rsidRPr="00BC39E8">
        <w:rPr>
          <w:rFonts w:ascii="Arial" w:hAnsi="Arial" w:cs="Arial"/>
          <w:snapToGrid w:val="0"/>
          <w:sz w:val="16"/>
          <w:szCs w:val="16"/>
        </w:rPr>
        <w:t>There were no matters arising.</w:t>
      </w:r>
    </w:p>
    <w:p w:rsidR="007C0B6C" w:rsidRPr="00BC39E8" w:rsidRDefault="007C0B6C" w:rsidP="007C0B6C">
      <w:pPr>
        <w:widowControl w:val="0"/>
        <w:rPr>
          <w:rFonts w:ascii="Arial" w:hAnsi="Arial" w:cs="Arial"/>
          <w:snapToGrid w:val="0"/>
          <w:sz w:val="16"/>
          <w:szCs w:val="16"/>
        </w:rPr>
      </w:pPr>
    </w:p>
    <w:p w:rsidR="007C0B6C"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4.  Chairman's report for 201</w:t>
      </w:r>
      <w:r w:rsidR="005F55DB">
        <w:rPr>
          <w:rFonts w:ascii="Arial" w:hAnsi="Arial" w:cs="Arial"/>
          <w:b/>
          <w:snapToGrid w:val="0"/>
          <w:sz w:val="16"/>
          <w:szCs w:val="16"/>
        </w:rPr>
        <w:t>7</w:t>
      </w:r>
      <w:r w:rsidRPr="00BC39E8">
        <w:rPr>
          <w:rFonts w:ascii="Arial" w:hAnsi="Arial" w:cs="Arial"/>
          <w:b/>
          <w:snapToGrid w:val="0"/>
          <w:sz w:val="16"/>
          <w:szCs w:val="16"/>
        </w:rPr>
        <w:t>.</w:t>
      </w:r>
    </w:p>
    <w:p w:rsidR="007C0B6C" w:rsidRDefault="007C0B6C" w:rsidP="007C0B6C">
      <w:pPr>
        <w:widowControl w:val="0"/>
        <w:rPr>
          <w:rFonts w:ascii="Arial" w:hAnsi="Arial" w:cs="Arial"/>
          <w:snapToGrid w:val="0"/>
          <w:sz w:val="16"/>
          <w:szCs w:val="16"/>
        </w:rPr>
      </w:pPr>
      <w:r>
        <w:rPr>
          <w:rFonts w:ascii="Arial" w:hAnsi="Arial" w:cs="Arial"/>
          <w:snapToGrid w:val="0"/>
          <w:sz w:val="16"/>
          <w:szCs w:val="16"/>
        </w:rPr>
        <w:t>David Fisher</w:t>
      </w:r>
      <w:r w:rsidRPr="00BC39E8">
        <w:rPr>
          <w:rFonts w:ascii="Arial" w:hAnsi="Arial" w:cs="Arial"/>
          <w:snapToGrid w:val="0"/>
          <w:sz w:val="16"/>
          <w:szCs w:val="16"/>
        </w:rPr>
        <w:t xml:space="preserve"> (Chairman) delivered his report for 201</w:t>
      </w:r>
      <w:r w:rsidR="005F55DB">
        <w:rPr>
          <w:rFonts w:ascii="Arial" w:hAnsi="Arial" w:cs="Arial"/>
          <w:snapToGrid w:val="0"/>
          <w:sz w:val="16"/>
          <w:szCs w:val="16"/>
        </w:rPr>
        <w:t>7</w:t>
      </w:r>
      <w:r w:rsidRPr="00BC39E8">
        <w:rPr>
          <w:rFonts w:ascii="Arial" w:hAnsi="Arial" w:cs="Arial"/>
          <w:snapToGrid w:val="0"/>
          <w:sz w:val="16"/>
          <w:szCs w:val="16"/>
        </w:rPr>
        <w:t>. As follows:</w:t>
      </w:r>
    </w:p>
    <w:p w:rsidR="006A5E52" w:rsidRDefault="006A5E52" w:rsidP="007C0B6C">
      <w:pPr>
        <w:widowControl w:val="0"/>
        <w:rPr>
          <w:rFonts w:ascii="Arial" w:hAnsi="Arial" w:cs="Arial"/>
          <w:snapToGrid w:val="0"/>
          <w:sz w:val="16"/>
          <w:szCs w:val="16"/>
        </w:rPr>
      </w:pPr>
    </w:p>
    <w:p w:rsidR="0034408D" w:rsidRPr="0034408D" w:rsidRDefault="0034408D" w:rsidP="0034408D">
      <w:pPr>
        <w:autoSpaceDE w:val="0"/>
        <w:autoSpaceDN w:val="0"/>
        <w:adjustRightInd w:val="0"/>
        <w:rPr>
          <w:rFonts w:ascii="Arial" w:hAnsi="Arial" w:cs="Arial"/>
          <w:bCs/>
          <w:sz w:val="16"/>
          <w:szCs w:val="16"/>
        </w:rPr>
      </w:pPr>
      <w:r w:rsidRPr="0034408D">
        <w:rPr>
          <w:rFonts w:ascii="Arial" w:hAnsi="Arial" w:cs="Arial"/>
          <w:bCs/>
          <w:sz w:val="16"/>
          <w:szCs w:val="16"/>
        </w:rPr>
        <w:t xml:space="preserve">2017 was another good year for the NBC, as we continued with our two main activities; the publication of </w:t>
      </w:r>
      <w:r w:rsidRPr="0034408D">
        <w:rPr>
          <w:rFonts w:ascii="Arial" w:hAnsi="Arial" w:cs="Arial"/>
          <w:bCs/>
          <w:i/>
          <w:sz w:val="16"/>
          <w:szCs w:val="16"/>
        </w:rPr>
        <w:t>Cotinga</w:t>
      </w:r>
      <w:r w:rsidRPr="0034408D">
        <w:rPr>
          <w:rFonts w:ascii="Arial" w:hAnsi="Arial" w:cs="Arial"/>
          <w:bCs/>
          <w:sz w:val="16"/>
          <w:szCs w:val="16"/>
        </w:rPr>
        <w:t xml:space="preserve"> and </w:t>
      </w:r>
      <w:r w:rsidRPr="0034408D">
        <w:rPr>
          <w:rFonts w:ascii="Arial" w:hAnsi="Arial" w:cs="Arial"/>
          <w:bCs/>
          <w:i/>
          <w:sz w:val="16"/>
          <w:szCs w:val="16"/>
        </w:rPr>
        <w:t>Neotropical Birding</w:t>
      </w:r>
      <w:r w:rsidRPr="0034408D">
        <w:rPr>
          <w:rFonts w:ascii="Arial" w:hAnsi="Arial" w:cs="Arial"/>
          <w:bCs/>
          <w:sz w:val="16"/>
          <w:szCs w:val="16"/>
        </w:rPr>
        <w:t xml:space="preserve"> and the funding of conservation projects within the region.</w:t>
      </w:r>
    </w:p>
    <w:p w:rsidR="0034408D" w:rsidRPr="0034408D" w:rsidRDefault="0034408D" w:rsidP="0034408D">
      <w:pPr>
        <w:autoSpaceDE w:val="0"/>
        <w:autoSpaceDN w:val="0"/>
        <w:adjustRightInd w:val="0"/>
        <w:rPr>
          <w:rFonts w:ascii="Arial" w:hAnsi="Arial" w:cs="Arial"/>
          <w:bCs/>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xml:space="preserve">During the year, the NBC published one issue of </w:t>
      </w:r>
      <w:r w:rsidRPr="0034408D">
        <w:rPr>
          <w:rFonts w:ascii="Arial" w:hAnsi="Arial" w:cs="Arial"/>
          <w:i/>
          <w:sz w:val="16"/>
          <w:szCs w:val="16"/>
        </w:rPr>
        <w:t>Cotinga</w:t>
      </w:r>
      <w:r w:rsidRPr="0034408D">
        <w:rPr>
          <w:rFonts w:ascii="Arial" w:hAnsi="Arial" w:cs="Arial"/>
          <w:sz w:val="16"/>
          <w:szCs w:val="16"/>
        </w:rPr>
        <w:t xml:space="preserve"> and two issues of </w:t>
      </w:r>
      <w:r w:rsidRPr="0034408D">
        <w:rPr>
          <w:rFonts w:ascii="Arial" w:hAnsi="Arial" w:cs="Arial"/>
          <w:i/>
          <w:sz w:val="16"/>
          <w:szCs w:val="16"/>
        </w:rPr>
        <w:t>Neotropical Birding</w:t>
      </w:r>
      <w:r w:rsidRPr="0034408D">
        <w:rPr>
          <w:rFonts w:ascii="Arial" w:hAnsi="Arial" w:cs="Arial"/>
          <w:sz w:val="16"/>
          <w:szCs w:val="16"/>
        </w:rPr>
        <w:t>.</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i/>
          <w:sz w:val="16"/>
          <w:szCs w:val="16"/>
        </w:rPr>
        <w:t>Cotinga 39</w:t>
      </w:r>
      <w:r w:rsidRPr="0034408D">
        <w:rPr>
          <w:rFonts w:ascii="Arial" w:hAnsi="Arial" w:cs="Arial"/>
          <w:sz w:val="16"/>
          <w:szCs w:val="16"/>
        </w:rPr>
        <w:t>, our peer-reviewed journal contained a wide variety of papers including:</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new locality for White-masked Antbird in Peru;</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list of the birds of Parque Nacional Saslaya in Nicaragua; and</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Birds of a habitat mosaic in the threatened Cerrado of central Sao Paulo, Brazil.</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The short communications were equally varied and included details of the first record of Ruff for Cuba, notes on the nest and breeding of Chestnut-vented Conebill in southern Ecuador, the rediscovery of the Black-fronted Piping-guan in Itajaí Valley, Santa Catarina, southern Brazil and the first documented record of White-collared Kite in Bahia, Brazil.</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i/>
          <w:sz w:val="16"/>
          <w:szCs w:val="16"/>
        </w:rPr>
        <w:t>Neotropical Birding 20</w:t>
      </w:r>
      <w:r w:rsidRPr="0034408D">
        <w:rPr>
          <w:rFonts w:ascii="Arial" w:hAnsi="Arial" w:cs="Arial"/>
          <w:sz w:val="16"/>
          <w:szCs w:val="16"/>
        </w:rPr>
        <w:t xml:space="preserve"> included articles on:</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Birding's World Cup: the Global Big Day;</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The first photographs of the White-fronted Swift, a poorly known Mexican endemic; and</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Photospot on the Fuegian Snipe at Cape Horn.</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xml:space="preserve">Articles in </w:t>
      </w:r>
      <w:r w:rsidRPr="0034408D">
        <w:rPr>
          <w:rFonts w:ascii="Arial" w:hAnsi="Arial" w:cs="Arial"/>
          <w:i/>
          <w:sz w:val="16"/>
          <w:szCs w:val="16"/>
        </w:rPr>
        <w:t>Neotropical Birding 21</w:t>
      </w:r>
      <w:r w:rsidRPr="0034408D">
        <w:rPr>
          <w:rFonts w:ascii="Arial" w:hAnsi="Arial" w:cs="Arial"/>
          <w:sz w:val="16"/>
          <w:szCs w:val="16"/>
        </w:rPr>
        <w:t xml:space="preserve"> included:</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an account of the NBC fundraising tour to Chile;</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report on the web-based sound collection xeno-canto, a decade on from the first report that we published; and</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an article on the activities of the Waderquest organisation in the Neotropics.</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The other major club activity is funding conservation projects and 2017 was the most successful year to date for this programme with a total fourteen awards being made (compared to 7 in 2016). The grants totalled £27,569 during the year (an increase from £18,989 in 2016), which means that over the last 18 years £116,573 has been provided to support Neotropical bird conservation projects.</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Projects funded in 2017 included:</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study of Poylepis communities in Peru;</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project on some of the rarer species on Grenada;</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study of the endangered Peruvian Plantcutter;</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study of parrots in Venezuela;</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work on nest predation avoidance for the critically endangered Masafuera Rayadito;</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project on restoring the population of Yellow Cardinals in Argentina;</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project on the conservation of the endangered Recurve-billed Bushbird in Venezuela;</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study of the critically endangered Sapphire-bellied Hummingbird in Colombia;</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project to reintroduce Great Green Macaws in Ecuador;</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nest box scheme for Grey-cheeked Parakeets in Ecuador;</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study on the foraging habits of the Black-capped Petrel in the Dominican Republic;</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 project to reintroduce endangered Black-fronted Piping-guans into areas where they had become extinct in Brazil;</w:t>
      </w: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 and a project monitoring Crown Solitary Eagles in Argentina.</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lastRenderedPageBreak/>
        <w:t>Council would like to thank the various organisations and individuals who made donations during the year, especially the March Conservation Fund of Tides Foundation, whose ongoing support makes a huge difference to the number and size of conservation awards which could be funded.</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b/>
          <w:bCs/>
          <w:sz w:val="16"/>
          <w:szCs w:val="16"/>
        </w:rPr>
      </w:pPr>
      <w:r w:rsidRPr="0034408D">
        <w:rPr>
          <w:rFonts w:ascii="Arial" w:hAnsi="Arial" w:cs="Arial"/>
          <w:b/>
          <w:bCs/>
          <w:sz w:val="16"/>
          <w:szCs w:val="16"/>
        </w:rPr>
        <w:t>Other activities</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In July 2017 the club held its summer meeting and AGM at the Brazilian embassy in London.  Talks were given at the meeting by Rick Simpson and Alex Lees.</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In August 2017, the Club had a stand at the Rutland Bird Fair to promote the club and raise funds and this included its annual raffle with prizes being Swarovski binoculars, a stay at El Septimo Paraiso Lodge in Ecuador and a book donated by Lynx Editions. The Club would like to thank Swarovski, El Septimo Paraiso and Lynx for their ongoing support in providing prizes for this annual fundraising event.  (I should just mention that those superb prizes are on offer again in this year’s raffle and if you have not yet bought your tickets you can do so here tonight – or at the NBC stand tomorrow – don’t leave it too late though as the raffle is drawn on the stand at about 4.00 pm.)</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In collaboration with the other regional bird clubs, NBC has been involved in developing a code of practice to encourage "best practice" whilst in the field.  It is intended for individual birders, field workers, tour companies and their guides and photographers and was developed in response to concerns about reports of less than ideal behaviour.  This has been published on the NBC website.</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The bird tour company Birding Ecotours organised a highly successful tour to Costa Rica on behalf of the club with those who participated seeing a great selection of the country's specialities, and this trip raising over US$3,000 for the club.</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During the year, the Club continued to operate an active website, a Facebook site and a Twitter account.</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b/>
          <w:bCs/>
          <w:sz w:val="16"/>
          <w:szCs w:val="16"/>
        </w:rPr>
      </w:pPr>
      <w:r w:rsidRPr="0034408D">
        <w:rPr>
          <w:rFonts w:ascii="Arial" w:hAnsi="Arial" w:cs="Arial"/>
          <w:b/>
          <w:bCs/>
          <w:sz w:val="16"/>
          <w:szCs w:val="16"/>
        </w:rPr>
        <w:t>Membership</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Membership of the Club decreased very slightly during the year to 781 (down by 5 on 2016).</w:t>
      </w:r>
    </w:p>
    <w:p w:rsidR="0034408D" w:rsidRPr="0034408D" w:rsidRDefault="0034408D" w:rsidP="0034408D">
      <w:pPr>
        <w:autoSpaceDE w:val="0"/>
        <w:autoSpaceDN w:val="0"/>
        <w:adjustRightInd w:val="0"/>
        <w:rPr>
          <w:rFonts w:ascii="Arial" w:hAnsi="Arial" w:cs="Arial"/>
          <w:b/>
          <w:bCs/>
          <w:sz w:val="16"/>
          <w:szCs w:val="16"/>
        </w:rPr>
      </w:pPr>
    </w:p>
    <w:p w:rsidR="0034408D" w:rsidRPr="0034408D" w:rsidRDefault="0034408D" w:rsidP="0034408D">
      <w:pPr>
        <w:autoSpaceDE w:val="0"/>
        <w:autoSpaceDN w:val="0"/>
        <w:adjustRightInd w:val="0"/>
        <w:rPr>
          <w:rFonts w:ascii="Arial" w:hAnsi="Arial" w:cs="Arial"/>
          <w:b/>
          <w:bCs/>
          <w:sz w:val="16"/>
          <w:szCs w:val="16"/>
        </w:rPr>
      </w:pPr>
      <w:r w:rsidRPr="0034408D">
        <w:rPr>
          <w:rFonts w:ascii="Arial" w:hAnsi="Arial" w:cs="Arial"/>
          <w:b/>
          <w:bCs/>
          <w:sz w:val="16"/>
          <w:szCs w:val="16"/>
        </w:rPr>
        <w:t>FUTURE DEVELOPMENTS</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Planned for in 2017, but put into place in 2018 was the introduction a new membership category from the beginning of 2018, allowing members to receive copies of the club's publications in digital format via the internet, rather than in the traditional printed form.</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Part of the reason for this was our awareness of unreliable postal services in a number of countries within the region (and reports that as a consequence quite a few regional members were not receive the journals they had paid for).</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The new digital format also made it possible for us to reduce the cost of membership to everyone choosing this option as we don’t have to cover postage costs on the publications (which outside of Europe is quite substantial).</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We hope that this new option will not only ensure more reliable delivery of the club's publications but will also boost membership, especially in the Neotropical region.</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sz w:val="16"/>
          <w:szCs w:val="16"/>
        </w:rPr>
      </w:pPr>
      <w:r w:rsidRPr="0034408D">
        <w:rPr>
          <w:rFonts w:ascii="Arial" w:hAnsi="Arial" w:cs="Arial"/>
          <w:sz w:val="16"/>
          <w:szCs w:val="16"/>
        </w:rPr>
        <w:t>We also took the decision to include many more colour pages in both publications, so that almost all photographs now appear in colour, rather than black-and-white.</w:t>
      </w:r>
    </w:p>
    <w:p w:rsidR="0034408D" w:rsidRPr="0034408D" w:rsidRDefault="0034408D" w:rsidP="0034408D">
      <w:pPr>
        <w:autoSpaceDE w:val="0"/>
        <w:autoSpaceDN w:val="0"/>
        <w:adjustRightInd w:val="0"/>
        <w:rPr>
          <w:rFonts w:ascii="Arial" w:hAnsi="Arial" w:cs="Arial"/>
          <w:sz w:val="16"/>
          <w:szCs w:val="16"/>
        </w:rPr>
      </w:pPr>
    </w:p>
    <w:p w:rsidR="0034408D" w:rsidRPr="0034408D" w:rsidRDefault="0034408D" w:rsidP="0034408D">
      <w:pPr>
        <w:autoSpaceDE w:val="0"/>
        <w:autoSpaceDN w:val="0"/>
        <w:adjustRightInd w:val="0"/>
        <w:rPr>
          <w:rFonts w:ascii="Arial" w:hAnsi="Arial" w:cs="Arial"/>
          <w:b/>
          <w:sz w:val="16"/>
          <w:szCs w:val="16"/>
        </w:rPr>
      </w:pPr>
      <w:r w:rsidRPr="0034408D">
        <w:rPr>
          <w:rFonts w:ascii="Arial" w:hAnsi="Arial" w:cs="Arial"/>
          <w:b/>
          <w:sz w:val="16"/>
          <w:szCs w:val="16"/>
        </w:rPr>
        <w:t>Thanks</w:t>
      </w:r>
    </w:p>
    <w:p w:rsidR="0034408D" w:rsidRPr="0034408D" w:rsidRDefault="0034408D" w:rsidP="0034408D">
      <w:pPr>
        <w:autoSpaceDE w:val="0"/>
        <w:autoSpaceDN w:val="0"/>
        <w:adjustRightInd w:val="0"/>
        <w:rPr>
          <w:rFonts w:ascii="Arial" w:hAnsi="Arial" w:cs="Arial"/>
          <w:sz w:val="16"/>
          <w:szCs w:val="16"/>
        </w:rPr>
      </w:pPr>
    </w:p>
    <w:p w:rsidR="006A5E52" w:rsidRDefault="0034408D" w:rsidP="0034408D">
      <w:pPr>
        <w:rPr>
          <w:rFonts w:ascii="Arial" w:hAnsi="Arial" w:cs="Arial"/>
          <w:sz w:val="16"/>
          <w:szCs w:val="16"/>
        </w:rPr>
      </w:pPr>
      <w:r w:rsidRPr="0034408D">
        <w:rPr>
          <w:rFonts w:ascii="Arial" w:hAnsi="Arial" w:cs="Arial"/>
          <w:sz w:val="16"/>
          <w:szCs w:val="16"/>
        </w:rPr>
        <w:t>I would like to finish by offering my thanks to everyone not mentioned so far in this report; all members of NBC council, especially Chris Balchin who does the bulk of the club’s administrative work; Alex Lees, Jez Bird, Rob Clay and Chris Sharpe who between them have been organising our Conservation Awards programme; the editors of our publications, Guy Kirwan and James Lowen, who both do sterling work on our behalf, all of our Corporate Supporters, and especially Sunbird who kindly provided the drinks and nibbles for this meeting; and Tim Appleton and the Birdfair for providing this venue for our 2018 meeting, essentially free-of-charge.</w:t>
      </w:r>
    </w:p>
    <w:p w:rsidR="006F3458" w:rsidRDefault="006F3458" w:rsidP="0034408D">
      <w:pPr>
        <w:rPr>
          <w:rFonts w:ascii="Arial" w:hAnsi="Arial" w:cs="Arial"/>
          <w:sz w:val="16"/>
          <w:szCs w:val="16"/>
        </w:rPr>
      </w:pPr>
    </w:p>
    <w:p w:rsidR="002E043F" w:rsidRPr="006A4C2B" w:rsidRDefault="006F3458" w:rsidP="0034408D">
      <w:pPr>
        <w:rPr>
          <w:rFonts w:ascii="Arial" w:hAnsi="Arial" w:cs="Arial"/>
          <w:sz w:val="16"/>
          <w:szCs w:val="16"/>
          <w:highlight w:val="green"/>
        </w:rPr>
      </w:pPr>
      <w:r w:rsidRPr="006A4C2B">
        <w:rPr>
          <w:rFonts w:ascii="Arial" w:hAnsi="Arial" w:cs="Arial"/>
          <w:b/>
          <w:sz w:val="16"/>
          <w:szCs w:val="16"/>
          <w:highlight w:val="green"/>
        </w:rPr>
        <w:t>Questions</w:t>
      </w:r>
      <w:r w:rsidRPr="006A4C2B">
        <w:rPr>
          <w:rFonts w:ascii="Arial" w:hAnsi="Arial" w:cs="Arial"/>
          <w:sz w:val="16"/>
          <w:szCs w:val="16"/>
          <w:highlight w:val="green"/>
        </w:rPr>
        <w:t xml:space="preserve"> </w:t>
      </w:r>
    </w:p>
    <w:p w:rsidR="006F3458" w:rsidRPr="006A4C2B" w:rsidRDefault="006F3458" w:rsidP="002E043F">
      <w:pPr>
        <w:pStyle w:val="ListParagraph"/>
        <w:numPr>
          <w:ilvl w:val="0"/>
          <w:numId w:val="1"/>
        </w:numPr>
        <w:rPr>
          <w:rFonts w:ascii="Arial" w:hAnsi="Arial" w:cs="Arial"/>
          <w:sz w:val="16"/>
          <w:szCs w:val="16"/>
          <w:highlight w:val="green"/>
        </w:rPr>
      </w:pPr>
      <w:r w:rsidRPr="006A4C2B">
        <w:rPr>
          <w:rFonts w:ascii="Arial" w:hAnsi="Arial" w:cs="Arial"/>
          <w:sz w:val="16"/>
          <w:szCs w:val="16"/>
          <w:highlight w:val="green"/>
        </w:rPr>
        <w:t>David White</w:t>
      </w:r>
      <w:r w:rsidR="00154F33" w:rsidRPr="006A4C2B">
        <w:rPr>
          <w:rFonts w:ascii="Arial" w:hAnsi="Arial" w:cs="Arial"/>
          <w:sz w:val="16"/>
          <w:szCs w:val="16"/>
          <w:highlight w:val="green"/>
        </w:rPr>
        <w:t xml:space="preserve"> </w:t>
      </w:r>
      <w:r w:rsidR="004D260C" w:rsidRPr="006A4C2B">
        <w:rPr>
          <w:rFonts w:ascii="Arial" w:hAnsi="Arial" w:cs="Arial"/>
          <w:sz w:val="16"/>
          <w:szCs w:val="16"/>
          <w:highlight w:val="green"/>
        </w:rPr>
        <w:t>commented on the lack of advertising for meeting at the Birdfair, suggesting that details could have been promoted at other stands connected with the club</w:t>
      </w:r>
      <w:r w:rsidR="00FF5498" w:rsidRPr="006A4C2B">
        <w:rPr>
          <w:rFonts w:ascii="Arial" w:hAnsi="Arial" w:cs="Arial"/>
          <w:sz w:val="16"/>
          <w:szCs w:val="16"/>
          <w:highlight w:val="green"/>
        </w:rPr>
        <w:t>.</w:t>
      </w:r>
      <w:r w:rsidR="004D260C" w:rsidRPr="006A4C2B">
        <w:rPr>
          <w:rFonts w:ascii="Arial" w:hAnsi="Arial" w:cs="Arial"/>
          <w:sz w:val="16"/>
          <w:szCs w:val="16"/>
          <w:highlight w:val="green"/>
        </w:rPr>
        <w:t xml:space="preserve"> In response David Fisher </w:t>
      </w:r>
      <w:r w:rsidR="00C329B9" w:rsidRPr="006A4C2B">
        <w:rPr>
          <w:rFonts w:ascii="Arial" w:hAnsi="Arial" w:cs="Arial"/>
          <w:sz w:val="16"/>
          <w:szCs w:val="16"/>
          <w:highlight w:val="green"/>
        </w:rPr>
        <w:t>sta</w:t>
      </w:r>
      <w:r w:rsidR="004D260C" w:rsidRPr="006A4C2B">
        <w:rPr>
          <w:rFonts w:ascii="Arial" w:hAnsi="Arial" w:cs="Arial"/>
          <w:sz w:val="16"/>
          <w:szCs w:val="16"/>
          <w:highlight w:val="green"/>
        </w:rPr>
        <w:t xml:space="preserve">ted that </w:t>
      </w:r>
      <w:r w:rsidR="00C329B9" w:rsidRPr="006A4C2B">
        <w:rPr>
          <w:rFonts w:ascii="Arial" w:hAnsi="Arial" w:cs="Arial"/>
          <w:sz w:val="16"/>
          <w:szCs w:val="16"/>
          <w:highlight w:val="green"/>
        </w:rPr>
        <w:t xml:space="preserve">there had been plenty of notifications to members prior to the Birdfair but </w:t>
      </w:r>
      <w:r w:rsidR="0057324B" w:rsidRPr="006A4C2B">
        <w:rPr>
          <w:rFonts w:ascii="Arial" w:hAnsi="Arial" w:cs="Arial"/>
          <w:sz w:val="16"/>
          <w:szCs w:val="16"/>
          <w:highlight w:val="green"/>
        </w:rPr>
        <w:t>counc</w:t>
      </w:r>
      <w:r w:rsidR="005C2F56" w:rsidRPr="006A4C2B">
        <w:rPr>
          <w:rFonts w:ascii="Arial" w:hAnsi="Arial" w:cs="Arial"/>
          <w:sz w:val="16"/>
          <w:szCs w:val="16"/>
          <w:highlight w:val="green"/>
        </w:rPr>
        <w:t>il will take his point on board for future meetings</w:t>
      </w:r>
      <w:r w:rsidR="0057324B" w:rsidRPr="006A4C2B">
        <w:rPr>
          <w:rFonts w:ascii="Arial" w:hAnsi="Arial" w:cs="Arial"/>
          <w:sz w:val="16"/>
          <w:szCs w:val="16"/>
          <w:highlight w:val="green"/>
        </w:rPr>
        <w:t>.</w:t>
      </w:r>
    </w:p>
    <w:p w:rsidR="002E043F" w:rsidRPr="006A4C2B" w:rsidRDefault="002E043F" w:rsidP="002E043F">
      <w:pPr>
        <w:pStyle w:val="ListParagraph"/>
        <w:numPr>
          <w:ilvl w:val="0"/>
          <w:numId w:val="1"/>
        </w:numPr>
        <w:rPr>
          <w:rFonts w:ascii="Arial" w:hAnsi="Arial" w:cs="Arial"/>
          <w:sz w:val="16"/>
          <w:szCs w:val="16"/>
          <w:highlight w:val="green"/>
        </w:rPr>
      </w:pPr>
      <w:r w:rsidRPr="006A4C2B">
        <w:rPr>
          <w:rFonts w:ascii="Arial" w:hAnsi="Arial" w:cs="Arial"/>
          <w:sz w:val="16"/>
          <w:szCs w:val="16"/>
          <w:highlight w:val="green"/>
        </w:rPr>
        <w:t>A discussion on the behaviour of people in field highlighted the need for club members to set an example to others. David Fisher concluded the discussion by reminding those present of clubs “Code of Conduct”</w:t>
      </w:r>
      <w:r w:rsidR="00CD55D3" w:rsidRPr="006A4C2B">
        <w:rPr>
          <w:rFonts w:ascii="Arial" w:hAnsi="Arial" w:cs="Arial"/>
          <w:sz w:val="16"/>
          <w:szCs w:val="16"/>
          <w:highlight w:val="green"/>
        </w:rPr>
        <w:t>, available on our website,</w:t>
      </w:r>
      <w:r w:rsidRPr="006A4C2B">
        <w:rPr>
          <w:rFonts w:ascii="Arial" w:hAnsi="Arial" w:cs="Arial"/>
          <w:sz w:val="16"/>
          <w:szCs w:val="16"/>
          <w:highlight w:val="green"/>
        </w:rPr>
        <w:t xml:space="preserve"> which addresses these concerns</w:t>
      </w:r>
      <w:r w:rsidR="00CD55D3" w:rsidRPr="006A4C2B">
        <w:rPr>
          <w:rFonts w:ascii="Arial" w:hAnsi="Arial" w:cs="Arial"/>
          <w:sz w:val="16"/>
          <w:szCs w:val="16"/>
          <w:highlight w:val="green"/>
        </w:rPr>
        <w:t>.</w:t>
      </w:r>
    </w:p>
    <w:p w:rsidR="00F803E8" w:rsidRPr="006A4C2B" w:rsidRDefault="00F803E8" w:rsidP="0034408D">
      <w:pPr>
        <w:rPr>
          <w:rFonts w:ascii="Arial" w:hAnsi="Arial" w:cs="Arial"/>
          <w:sz w:val="16"/>
          <w:szCs w:val="16"/>
          <w:highlight w:val="green"/>
        </w:rPr>
      </w:pPr>
    </w:p>
    <w:p w:rsidR="00F803E8" w:rsidRPr="006A4C2B" w:rsidRDefault="00F803E8" w:rsidP="00F803E8">
      <w:pPr>
        <w:widowControl w:val="0"/>
        <w:rPr>
          <w:rFonts w:ascii="Arial" w:hAnsi="Arial" w:cs="Arial"/>
          <w:snapToGrid w:val="0"/>
          <w:sz w:val="16"/>
          <w:szCs w:val="16"/>
          <w:highlight w:val="green"/>
        </w:rPr>
      </w:pPr>
      <w:r w:rsidRPr="006A4C2B">
        <w:rPr>
          <w:rFonts w:ascii="Arial" w:hAnsi="Arial" w:cs="Arial"/>
          <w:snapToGrid w:val="0"/>
          <w:sz w:val="16"/>
          <w:szCs w:val="16"/>
          <w:highlight w:val="green"/>
        </w:rPr>
        <w:t>There were n</w:t>
      </w:r>
      <w:r w:rsidR="004D260C" w:rsidRPr="006A4C2B">
        <w:rPr>
          <w:rFonts w:ascii="Arial" w:hAnsi="Arial" w:cs="Arial"/>
          <w:snapToGrid w:val="0"/>
          <w:sz w:val="16"/>
          <w:szCs w:val="16"/>
          <w:highlight w:val="green"/>
        </w:rPr>
        <w:t xml:space="preserve">o </w:t>
      </w:r>
      <w:r w:rsidR="00CD55D3" w:rsidRPr="006A4C2B">
        <w:rPr>
          <w:rFonts w:ascii="Arial" w:hAnsi="Arial" w:cs="Arial"/>
          <w:snapToGrid w:val="0"/>
          <w:sz w:val="16"/>
          <w:szCs w:val="16"/>
          <w:highlight w:val="green"/>
        </w:rPr>
        <w:t xml:space="preserve">further </w:t>
      </w:r>
      <w:r w:rsidR="004D260C" w:rsidRPr="006A4C2B">
        <w:rPr>
          <w:rFonts w:ascii="Arial" w:hAnsi="Arial" w:cs="Arial"/>
          <w:snapToGrid w:val="0"/>
          <w:sz w:val="16"/>
          <w:szCs w:val="16"/>
          <w:highlight w:val="green"/>
        </w:rPr>
        <w:t>questions from the membership.</w:t>
      </w:r>
    </w:p>
    <w:p w:rsidR="00154F33" w:rsidRPr="006A4C2B" w:rsidRDefault="00154F33" w:rsidP="0034408D">
      <w:pPr>
        <w:rPr>
          <w:rFonts w:ascii="Arial" w:hAnsi="Arial" w:cs="Arial"/>
          <w:sz w:val="16"/>
          <w:szCs w:val="16"/>
          <w:highlight w:val="green"/>
        </w:rPr>
      </w:pPr>
    </w:p>
    <w:p w:rsidR="00154F33" w:rsidRPr="006A4C2B" w:rsidRDefault="00154F33" w:rsidP="00154F33">
      <w:pPr>
        <w:widowControl w:val="0"/>
        <w:rPr>
          <w:rFonts w:ascii="Arial" w:hAnsi="Arial" w:cs="Arial"/>
          <w:b/>
          <w:snapToGrid w:val="0"/>
          <w:sz w:val="16"/>
          <w:szCs w:val="16"/>
          <w:highlight w:val="green"/>
        </w:rPr>
      </w:pPr>
      <w:r w:rsidRPr="006A4C2B">
        <w:rPr>
          <w:rFonts w:ascii="Arial" w:hAnsi="Arial" w:cs="Arial"/>
          <w:b/>
          <w:snapToGrid w:val="0"/>
          <w:sz w:val="16"/>
          <w:szCs w:val="16"/>
          <w:highlight w:val="green"/>
        </w:rPr>
        <w:t xml:space="preserve">5.  Treasurer's Report and presentation of </w:t>
      </w:r>
      <w:r w:rsidRPr="006A4C2B">
        <w:rPr>
          <w:rFonts w:ascii="Arial" w:hAnsi="Arial" w:cs="Arial"/>
          <w:b/>
          <w:snapToGrid w:val="0"/>
          <w:sz w:val="16"/>
          <w:szCs w:val="16"/>
          <w:highlight w:val="green"/>
          <w:lang w:val="en-US"/>
        </w:rPr>
        <w:t>independently examined accounts</w:t>
      </w:r>
      <w:r w:rsidRPr="006A4C2B">
        <w:rPr>
          <w:rFonts w:ascii="Arial" w:hAnsi="Arial" w:cs="Arial"/>
          <w:b/>
          <w:snapToGrid w:val="0"/>
          <w:sz w:val="16"/>
          <w:szCs w:val="16"/>
          <w:highlight w:val="green"/>
        </w:rPr>
        <w:t xml:space="preserve"> for 201</w:t>
      </w:r>
      <w:r w:rsidR="00F803E8" w:rsidRPr="006A4C2B">
        <w:rPr>
          <w:rFonts w:ascii="Arial" w:hAnsi="Arial" w:cs="Arial"/>
          <w:b/>
          <w:snapToGrid w:val="0"/>
          <w:sz w:val="16"/>
          <w:szCs w:val="16"/>
          <w:highlight w:val="green"/>
        </w:rPr>
        <w:t>7</w:t>
      </w:r>
      <w:r w:rsidRPr="006A4C2B">
        <w:rPr>
          <w:rFonts w:ascii="Arial" w:hAnsi="Arial" w:cs="Arial"/>
          <w:b/>
          <w:snapToGrid w:val="0"/>
          <w:sz w:val="16"/>
          <w:szCs w:val="16"/>
          <w:highlight w:val="green"/>
        </w:rPr>
        <w:t xml:space="preserve"> and Trustees' report 201</w:t>
      </w:r>
      <w:r w:rsidR="00F803E8" w:rsidRPr="006A4C2B">
        <w:rPr>
          <w:rFonts w:ascii="Arial" w:hAnsi="Arial" w:cs="Arial"/>
          <w:b/>
          <w:snapToGrid w:val="0"/>
          <w:sz w:val="16"/>
          <w:szCs w:val="16"/>
          <w:highlight w:val="green"/>
        </w:rPr>
        <w:t>7</w:t>
      </w:r>
      <w:r w:rsidRPr="006A4C2B">
        <w:rPr>
          <w:rFonts w:ascii="Arial" w:hAnsi="Arial" w:cs="Arial"/>
          <w:b/>
          <w:snapToGrid w:val="0"/>
          <w:sz w:val="16"/>
          <w:szCs w:val="16"/>
          <w:highlight w:val="green"/>
        </w:rPr>
        <w:t>.</w:t>
      </w:r>
    </w:p>
    <w:p w:rsidR="00154F33" w:rsidRPr="006A4C2B" w:rsidRDefault="00154F33" w:rsidP="00154F33">
      <w:pPr>
        <w:widowControl w:val="0"/>
        <w:rPr>
          <w:rFonts w:ascii="Arial" w:hAnsi="Arial" w:cs="Arial"/>
          <w:b/>
          <w:snapToGrid w:val="0"/>
          <w:sz w:val="16"/>
          <w:szCs w:val="16"/>
          <w:highlight w:val="green"/>
        </w:rPr>
      </w:pPr>
    </w:p>
    <w:p w:rsidR="00154F33" w:rsidRPr="00BC39E8" w:rsidRDefault="00154F33" w:rsidP="00154F33">
      <w:pPr>
        <w:widowControl w:val="0"/>
        <w:rPr>
          <w:rFonts w:ascii="Arial" w:hAnsi="Arial" w:cs="Arial"/>
          <w:snapToGrid w:val="0"/>
          <w:sz w:val="16"/>
          <w:szCs w:val="16"/>
        </w:rPr>
      </w:pPr>
      <w:smartTag w:uri="urn:schemas-microsoft-com:office:smarttags" w:element="PersonName">
        <w:r w:rsidRPr="006A4C2B">
          <w:rPr>
            <w:rFonts w:ascii="Arial" w:hAnsi="Arial" w:cs="Arial"/>
            <w:snapToGrid w:val="0"/>
            <w:sz w:val="16"/>
            <w:szCs w:val="16"/>
            <w:highlight w:val="green"/>
          </w:rPr>
          <w:t>Chris Collins</w:t>
        </w:r>
      </w:smartTag>
      <w:r w:rsidRPr="006A4C2B">
        <w:rPr>
          <w:rFonts w:ascii="Arial" w:hAnsi="Arial" w:cs="Arial"/>
          <w:snapToGrid w:val="0"/>
          <w:sz w:val="16"/>
          <w:szCs w:val="16"/>
          <w:highlight w:val="green"/>
        </w:rPr>
        <w:t xml:space="preserve"> (Treasurer) referred to the draft accounts and report prepared for the meeting. He reported that the Club’s finances were in a reasonably healthy state</w:t>
      </w:r>
      <w:r w:rsidR="004D260C" w:rsidRPr="006A4C2B">
        <w:rPr>
          <w:rFonts w:ascii="Arial" w:hAnsi="Arial" w:cs="Arial"/>
          <w:snapToGrid w:val="0"/>
          <w:sz w:val="16"/>
          <w:szCs w:val="16"/>
          <w:highlight w:val="green"/>
        </w:rPr>
        <w:t xml:space="preserve"> and as a consequence the club </w:t>
      </w:r>
      <w:r w:rsidR="004D260C" w:rsidRPr="006A4C2B">
        <w:rPr>
          <w:rFonts w:ascii="Arial" w:hAnsi="Arial" w:cs="Arial"/>
          <w:sz w:val="16"/>
          <w:szCs w:val="16"/>
          <w:highlight w:val="green"/>
        </w:rPr>
        <w:t>had been able to fund over £30,000 of conservation awards which was the most the club had ever made in a year</w:t>
      </w:r>
      <w:r w:rsidRPr="006A4C2B">
        <w:rPr>
          <w:rFonts w:ascii="Arial" w:hAnsi="Arial" w:cs="Arial"/>
          <w:snapToGrid w:val="0"/>
          <w:sz w:val="16"/>
          <w:szCs w:val="16"/>
          <w:highlight w:val="green"/>
        </w:rPr>
        <w:t>. He noted that a significant part of the clubs income was held as restricted funds, i.e. only available for Conservation Awards, having more unrestricted funds would give council more flexibility to invest in the club.</w:t>
      </w:r>
      <w:r w:rsidR="004D260C">
        <w:rPr>
          <w:rFonts w:ascii="Arial" w:hAnsi="Arial" w:cs="Arial"/>
          <w:snapToGrid w:val="0"/>
          <w:sz w:val="16"/>
          <w:szCs w:val="16"/>
        </w:rPr>
        <w:t xml:space="preserve"> </w:t>
      </w:r>
    </w:p>
    <w:p w:rsidR="00154F33" w:rsidRPr="0034408D" w:rsidRDefault="00154F33" w:rsidP="0034408D">
      <w:pPr>
        <w:rPr>
          <w:rFonts w:ascii="Arial" w:hAnsi="Arial" w:cs="Arial"/>
          <w:sz w:val="16"/>
          <w:szCs w:val="16"/>
        </w:rPr>
      </w:pPr>
    </w:p>
    <w:p w:rsidR="007C0B6C" w:rsidRPr="00BC39E8"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lastRenderedPageBreak/>
        <w:t xml:space="preserve">A motion proposed by </w:t>
      </w:r>
      <w:r w:rsidR="0034408D">
        <w:rPr>
          <w:rFonts w:ascii="Arial" w:hAnsi="Arial" w:cs="Arial"/>
          <w:b/>
          <w:sz w:val="16"/>
          <w:szCs w:val="16"/>
        </w:rPr>
        <w:t>James Lowen</w:t>
      </w:r>
      <w:r w:rsidRPr="00BC39E8">
        <w:rPr>
          <w:rFonts w:ascii="Arial" w:hAnsi="Arial" w:cs="Arial"/>
          <w:b/>
          <w:snapToGrid w:val="0"/>
          <w:sz w:val="16"/>
          <w:szCs w:val="16"/>
        </w:rPr>
        <w:t xml:space="preserve"> and seconded by </w:t>
      </w:r>
      <w:r w:rsidR="006F3458">
        <w:rPr>
          <w:rFonts w:ascii="Arial" w:hAnsi="Arial" w:cs="Arial"/>
          <w:b/>
          <w:snapToGrid w:val="0"/>
          <w:sz w:val="16"/>
          <w:szCs w:val="16"/>
        </w:rPr>
        <w:t>Manuel Sanchez</w:t>
      </w:r>
      <w:r>
        <w:rPr>
          <w:rFonts w:ascii="Arial" w:hAnsi="Arial" w:cs="Arial"/>
          <w:b/>
          <w:snapToGrid w:val="0"/>
          <w:sz w:val="16"/>
          <w:szCs w:val="16"/>
        </w:rPr>
        <w:t xml:space="preserve"> </w:t>
      </w:r>
      <w:r w:rsidRPr="00BC39E8">
        <w:rPr>
          <w:rFonts w:ascii="Arial" w:hAnsi="Arial" w:cs="Arial"/>
          <w:b/>
          <w:snapToGrid w:val="0"/>
          <w:sz w:val="16"/>
          <w:szCs w:val="16"/>
        </w:rPr>
        <w:t xml:space="preserve">to approve the </w:t>
      </w:r>
      <w:r w:rsidRPr="00BC39E8">
        <w:rPr>
          <w:rFonts w:ascii="Arial" w:hAnsi="Arial" w:cs="Arial"/>
          <w:b/>
          <w:snapToGrid w:val="0"/>
          <w:sz w:val="16"/>
          <w:szCs w:val="16"/>
          <w:lang w:val="en-US"/>
        </w:rPr>
        <w:t>independently examined accounts</w:t>
      </w:r>
      <w:r w:rsidRPr="00BC39E8">
        <w:rPr>
          <w:rFonts w:ascii="Arial" w:hAnsi="Arial" w:cs="Arial"/>
          <w:b/>
          <w:snapToGrid w:val="0"/>
          <w:sz w:val="16"/>
          <w:szCs w:val="16"/>
        </w:rPr>
        <w:t xml:space="preserve"> for 201</w:t>
      </w:r>
      <w:r w:rsidR="00C44244">
        <w:rPr>
          <w:rFonts w:ascii="Arial" w:hAnsi="Arial" w:cs="Arial"/>
          <w:b/>
          <w:snapToGrid w:val="0"/>
          <w:sz w:val="16"/>
          <w:szCs w:val="16"/>
        </w:rPr>
        <w:t>7</w:t>
      </w:r>
      <w:r w:rsidRPr="00BC39E8">
        <w:rPr>
          <w:rFonts w:ascii="Arial" w:hAnsi="Arial" w:cs="Arial"/>
          <w:b/>
          <w:snapToGrid w:val="0"/>
          <w:sz w:val="16"/>
          <w:szCs w:val="16"/>
        </w:rPr>
        <w:t xml:space="preserve"> and Trustees' report 201</w:t>
      </w:r>
      <w:r w:rsidR="006F3458">
        <w:rPr>
          <w:rFonts w:ascii="Arial" w:hAnsi="Arial" w:cs="Arial"/>
          <w:b/>
          <w:snapToGrid w:val="0"/>
          <w:sz w:val="16"/>
          <w:szCs w:val="16"/>
        </w:rPr>
        <w:t>7</w:t>
      </w:r>
      <w:r w:rsidRPr="00BC39E8">
        <w:rPr>
          <w:rFonts w:ascii="Arial" w:hAnsi="Arial" w:cs="Arial"/>
          <w:b/>
          <w:snapToGrid w:val="0"/>
          <w:sz w:val="16"/>
          <w:szCs w:val="16"/>
        </w:rPr>
        <w:t xml:space="preserve"> was put to the meeting for a vote and was carried unanimously.</w:t>
      </w:r>
    </w:p>
    <w:p w:rsidR="007C0B6C" w:rsidRPr="00BC39E8" w:rsidRDefault="007C0B6C" w:rsidP="007C0B6C">
      <w:pPr>
        <w:widowControl w:val="0"/>
        <w:rPr>
          <w:rFonts w:ascii="Arial" w:hAnsi="Arial" w:cs="Arial"/>
          <w:b/>
          <w:snapToGrid w:val="0"/>
          <w:sz w:val="16"/>
          <w:szCs w:val="16"/>
        </w:rPr>
      </w:pPr>
    </w:p>
    <w:p w:rsidR="007C0B6C"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6.  Election of Officers.</w:t>
      </w:r>
    </w:p>
    <w:p w:rsidR="007C0B6C" w:rsidRPr="00BC39E8" w:rsidRDefault="007C0B6C" w:rsidP="007C0B6C">
      <w:pPr>
        <w:widowControl w:val="0"/>
        <w:rPr>
          <w:rFonts w:ascii="Arial" w:hAnsi="Arial" w:cs="Arial"/>
          <w:b/>
          <w:snapToGrid w:val="0"/>
          <w:sz w:val="16"/>
          <w:szCs w:val="16"/>
        </w:rPr>
      </w:pPr>
    </w:p>
    <w:p w:rsidR="007C0B6C" w:rsidRPr="00BC39E8" w:rsidRDefault="007C0B6C" w:rsidP="007C0B6C">
      <w:pPr>
        <w:widowControl w:val="0"/>
        <w:rPr>
          <w:rFonts w:ascii="Arial" w:hAnsi="Arial" w:cs="Arial"/>
          <w:snapToGrid w:val="0"/>
          <w:sz w:val="16"/>
          <w:szCs w:val="16"/>
        </w:rPr>
      </w:pPr>
      <w:r w:rsidRPr="00BC39E8">
        <w:rPr>
          <w:rFonts w:ascii="Arial" w:hAnsi="Arial" w:cs="Arial"/>
          <w:snapToGrid w:val="0"/>
          <w:sz w:val="16"/>
          <w:szCs w:val="16"/>
        </w:rPr>
        <w:t>The Chairman advised the meeting of those members who had agreed to stand for election</w:t>
      </w:r>
    </w:p>
    <w:p w:rsidR="007C0B6C"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 xml:space="preserve">A motion proposed by </w:t>
      </w:r>
      <w:r>
        <w:rPr>
          <w:rFonts w:ascii="Arial" w:hAnsi="Arial" w:cs="Arial"/>
          <w:b/>
          <w:snapToGrid w:val="0"/>
          <w:sz w:val="16"/>
          <w:szCs w:val="16"/>
        </w:rPr>
        <w:t xml:space="preserve">Rick Simpson </w:t>
      </w:r>
      <w:r w:rsidRPr="00BC39E8">
        <w:rPr>
          <w:rFonts w:ascii="Arial" w:hAnsi="Arial" w:cs="Arial"/>
          <w:b/>
          <w:snapToGrid w:val="0"/>
          <w:sz w:val="16"/>
          <w:szCs w:val="16"/>
        </w:rPr>
        <w:t xml:space="preserve">and seconded by </w:t>
      </w:r>
      <w:r w:rsidR="003F5005">
        <w:rPr>
          <w:rFonts w:ascii="Arial" w:hAnsi="Arial" w:cs="Arial"/>
          <w:b/>
          <w:snapToGrid w:val="0"/>
          <w:sz w:val="16"/>
          <w:szCs w:val="16"/>
        </w:rPr>
        <w:t>David White</w:t>
      </w:r>
      <w:r>
        <w:rPr>
          <w:rFonts w:ascii="Arial" w:hAnsi="Arial" w:cs="Arial"/>
          <w:b/>
          <w:snapToGrid w:val="0"/>
          <w:sz w:val="16"/>
          <w:szCs w:val="16"/>
        </w:rPr>
        <w:t xml:space="preserve"> </w:t>
      </w:r>
      <w:r w:rsidRPr="00BC39E8">
        <w:rPr>
          <w:rFonts w:ascii="Arial" w:hAnsi="Arial" w:cs="Arial"/>
          <w:b/>
          <w:snapToGrid w:val="0"/>
          <w:sz w:val="16"/>
          <w:szCs w:val="16"/>
        </w:rPr>
        <w:t xml:space="preserve">to </w:t>
      </w:r>
      <w:r w:rsidR="003F5005">
        <w:rPr>
          <w:rFonts w:ascii="Arial" w:hAnsi="Arial" w:cs="Arial"/>
          <w:b/>
          <w:snapToGrid w:val="0"/>
          <w:sz w:val="16"/>
          <w:szCs w:val="16"/>
        </w:rPr>
        <w:t>re-</w:t>
      </w:r>
      <w:r w:rsidRPr="00BC39E8">
        <w:rPr>
          <w:rFonts w:ascii="Arial" w:hAnsi="Arial" w:cs="Arial"/>
          <w:b/>
          <w:snapToGrid w:val="0"/>
          <w:sz w:val="16"/>
          <w:szCs w:val="16"/>
        </w:rPr>
        <w:t xml:space="preserve">elect the </w:t>
      </w:r>
      <w:r w:rsidR="006F3458">
        <w:rPr>
          <w:rFonts w:ascii="Arial" w:hAnsi="Arial" w:cs="Arial"/>
          <w:b/>
          <w:snapToGrid w:val="0"/>
          <w:sz w:val="16"/>
          <w:szCs w:val="16"/>
        </w:rPr>
        <w:t>David Fisher</w:t>
      </w:r>
      <w:r w:rsidRPr="00BC39E8">
        <w:rPr>
          <w:rFonts w:ascii="Arial" w:hAnsi="Arial" w:cs="Arial"/>
          <w:b/>
          <w:snapToGrid w:val="0"/>
          <w:sz w:val="16"/>
          <w:szCs w:val="16"/>
        </w:rPr>
        <w:t xml:space="preserve"> </w:t>
      </w:r>
      <w:r w:rsidR="003F5005">
        <w:rPr>
          <w:rFonts w:ascii="Arial" w:hAnsi="Arial" w:cs="Arial"/>
          <w:b/>
          <w:snapToGrid w:val="0"/>
          <w:sz w:val="16"/>
          <w:szCs w:val="16"/>
        </w:rPr>
        <w:t xml:space="preserve">as Chairman </w:t>
      </w:r>
      <w:r w:rsidRPr="00BC39E8">
        <w:rPr>
          <w:rFonts w:ascii="Arial" w:hAnsi="Arial" w:cs="Arial"/>
          <w:b/>
          <w:snapToGrid w:val="0"/>
          <w:sz w:val="16"/>
          <w:szCs w:val="16"/>
        </w:rPr>
        <w:t>was put to the meeting for a vo</w:t>
      </w:r>
      <w:r w:rsidR="006F3458">
        <w:rPr>
          <w:rFonts w:ascii="Arial" w:hAnsi="Arial" w:cs="Arial"/>
          <w:b/>
          <w:snapToGrid w:val="0"/>
          <w:sz w:val="16"/>
          <w:szCs w:val="16"/>
        </w:rPr>
        <w:t>te and was carried unanimously.</w:t>
      </w:r>
    </w:p>
    <w:p w:rsidR="006F3458" w:rsidRDefault="006F3458" w:rsidP="007C0B6C">
      <w:pPr>
        <w:widowControl w:val="0"/>
        <w:rPr>
          <w:rFonts w:ascii="Arial" w:hAnsi="Arial" w:cs="Arial"/>
          <w:b/>
          <w:snapToGrid w:val="0"/>
          <w:sz w:val="16"/>
          <w:szCs w:val="16"/>
        </w:rPr>
      </w:pPr>
      <w:r w:rsidRPr="00BC39E8">
        <w:rPr>
          <w:rFonts w:ascii="Arial" w:hAnsi="Arial" w:cs="Arial"/>
          <w:b/>
          <w:snapToGrid w:val="0"/>
          <w:sz w:val="16"/>
          <w:szCs w:val="16"/>
        </w:rPr>
        <w:t xml:space="preserve">A motion proposed by </w:t>
      </w:r>
      <w:r>
        <w:rPr>
          <w:rFonts w:ascii="Arial" w:hAnsi="Arial" w:cs="Arial"/>
          <w:b/>
          <w:snapToGrid w:val="0"/>
          <w:sz w:val="16"/>
          <w:szCs w:val="16"/>
        </w:rPr>
        <w:t xml:space="preserve">James Lowen </w:t>
      </w:r>
      <w:r w:rsidRPr="00BC39E8">
        <w:rPr>
          <w:rFonts w:ascii="Arial" w:hAnsi="Arial" w:cs="Arial"/>
          <w:b/>
          <w:snapToGrid w:val="0"/>
          <w:sz w:val="16"/>
          <w:szCs w:val="16"/>
        </w:rPr>
        <w:t xml:space="preserve">and seconded by </w:t>
      </w:r>
      <w:r>
        <w:rPr>
          <w:rFonts w:ascii="Arial" w:hAnsi="Arial" w:cs="Arial"/>
          <w:b/>
          <w:snapToGrid w:val="0"/>
          <w:sz w:val="16"/>
          <w:szCs w:val="16"/>
        </w:rPr>
        <w:t xml:space="preserve">Roberta Goodall </w:t>
      </w:r>
      <w:r w:rsidRPr="00BC39E8">
        <w:rPr>
          <w:rFonts w:ascii="Arial" w:hAnsi="Arial" w:cs="Arial"/>
          <w:b/>
          <w:snapToGrid w:val="0"/>
          <w:sz w:val="16"/>
          <w:szCs w:val="16"/>
        </w:rPr>
        <w:t xml:space="preserve">to </w:t>
      </w:r>
      <w:r w:rsidR="003F5005">
        <w:rPr>
          <w:rFonts w:ascii="Arial" w:hAnsi="Arial" w:cs="Arial"/>
          <w:b/>
          <w:snapToGrid w:val="0"/>
          <w:sz w:val="16"/>
          <w:szCs w:val="16"/>
        </w:rPr>
        <w:t>re-</w:t>
      </w:r>
      <w:r w:rsidRPr="00BC39E8">
        <w:rPr>
          <w:rFonts w:ascii="Arial" w:hAnsi="Arial" w:cs="Arial"/>
          <w:b/>
          <w:snapToGrid w:val="0"/>
          <w:sz w:val="16"/>
          <w:szCs w:val="16"/>
        </w:rPr>
        <w:t xml:space="preserve">elect the </w:t>
      </w:r>
      <w:r w:rsidR="003F5005">
        <w:rPr>
          <w:rFonts w:ascii="Arial" w:hAnsi="Arial" w:cs="Arial"/>
          <w:b/>
          <w:snapToGrid w:val="0"/>
          <w:sz w:val="16"/>
          <w:szCs w:val="16"/>
        </w:rPr>
        <w:t>Chris Collins as Treasuere</w:t>
      </w:r>
      <w:r w:rsidRPr="00BC39E8">
        <w:rPr>
          <w:rFonts w:ascii="Arial" w:hAnsi="Arial" w:cs="Arial"/>
          <w:b/>
          <w:snapToGrid w:val="0"/>
          <w:sz w:val="16"/>
          <w:szCs w:val="16"/>
        </w:rPr>
        <w:t xml:space="preserve"> was put to the meeting for a vote and was carried unanimously</w:t>
      </w:r>
      <w:r>
        <w:rPr>
          <w:rFonts w:ascii="Arial" w:hAnsi="Arial" w:cs="Arial"/>
          <w:b/>
          <w:snapToGrid w:val="0"/>
          <w:sz w:val="16"/>
          <w:szCs w:val="16"/>
        </w:rPr>
        <w:t>.</w:t>
      </w:r>
    </w:p>
    <w:p w:rsidR="006F3458" w:rsidRDefault="006F3458" w:rsidP="007C0B6C">
      <w:pPr>
        <w:widowControl w:val="0"/>
        <w:rPr>
          <w:rFonts w:ascii="Arial" w:hAnsi="Arial" w:cs="Arial"/>
          <w:b/>
          <w:snapToGrid w:val="0"/>
          <w:sz w:val="16"/>
          <w:szCs w:val="16"/>
        </w:rPr>
      </w:pPr>
      <w:r w:rsidRPr="00BC39E8">
        <w:rPr>
          <w:rFonts w:ascii="Arial" w:hAnsi="Arial" w:cs="Arial"/>
          <w:b/>
          <w:snapToGrid w:val="0"/>
          <w:sz w:val="16"/>
          <w:szCs w:val="16"/>
        </w:rPr>
        <w:t xml:space="preserve">A motion proposed by </w:t>
      </w:r>
      <w:r w:rsidR="003F5005">
        <w:rPr>
          <w:rFonts w:ascii="Arial" w:hAnsi="Arial" w:cs="Arial"/>
          <w:b/>
          <w:snapToGrid w:val="0"/>
          <w:sz w:val="16"/>
          <w:szCs w:val="16"/>
        </w:rPr>
        <w:t>David White</w:t>
      </w:r>
      <w:r>
        <w:rPr>
          <w:rFonts w:ascii="Arial" w:hAnsi="Arial" w:cs="Arial"/>
          <w:b/>
          <w:snapToGrid w:val="0"/>
          <w:sz w:val="16"/>
          <w:szCs w:val="16"/>
        </w:rPr>
        <w:t xml:space="preserve"> </w:t>
      </w:r>
      <w:r w:rsidRPr="00BC39E8">
        <w:rPr>
          <w:rFonts w:ascii="Arial" w:hAnsi="Arial" w:cs="Arial"/>
          <w:b/>
          <w:snapToGrid w:val="0"/>
          <w:sz w:val="16"/>
          <w:szCs w:val="16"/>
        </w:rPr>
        <w:t xml:space="preserve">and seconded by </w:t>
      </w:r>
      <w:r w:rsidR="003F5005">
        <w:rPr>
          <w:rFonts w:ascii="Arial" w:hAnsi="Arial" w:cs="Arial"/>
          <w:b/>
          <w:snapToGrid w:val="0"/>
          <w:sz w:val="16"/>
          <w:szCs w:val="16"/>
        </w:rPr>
        <w:t>Anna Huges</w:t>
      </w:r>
      <w:r>
        <w:rPr>
          <w:rFonts w:ascii="Arial" w:hAnsi="Arial" w:cs="Arial"/>
          <w:b/>
          <w:snapToGrid w:val="0"/>
          <w:sz w:val="16"/>
          <w:szCs w:val="16"/>
        </w:rPr>
        <w:t xml:space="preserve"> </w:t>
      </w:r>
      <w:r w:rsidRPr="00BC39E8">
        <w:rPr>
          <w:rFonts w:ascii="Arial" w:hAnsi="Arial" w:cs="Arial"/>
          <w:b/>
          <w:snapToGrid w:val="0"/>
          <w:sz w:val="16"/>
          <w:szCs w:val="16"/>
        </w:rPr>
        <w:t xml:space="preserve">to </w:t>
      </w:r>
      <w:r w:rsidR="003F5005">
        <w:rPr>
          <w:rFonts w:ascii="Arial" w:hAnsi="Arial" w:cs="Arial"/>
          <w:b/>
          <w:snapToGrid w:val="0"/>
          <w:sz w:val="16"/>
          <w:szCs w:val="16"/>
        </w:rPr>
        <w:t>re-</w:t>
      </w:r>
      <w:r w:rsidRPr="00BC39E8">
        <w:rPr>
          <w:rFonts w:ascii="Arial" w:hAnsi="Arial" w:cs="Arial"/>
          <w:b/>
          <w:snapToGrid w:val="0"/>
          <w:sz w:val="16"/>
          <w:szCs w:val="16"/>
        </w:rPr>
        <w:t xml:space="preserve">lect the </w:t>
      </w:r>
      <w:r w:rsidR="003F5005">
        <w:rPr>
          <w:rFonts w:ascii="Arial" w:hAnsi="Arial" w:cs="Arial"/>
          <w:b/>
          <w:snapToGrid w:val="0"/>
          <w:sz w:val="16"/>
          <w:szCs w:val="16"/>
        </w:rPr>
        <w:t>Chris Balchin as Secretary</w:t>
      </w:r>
      <w:r w:rsidRPr="00BC39E8">
        <w:rPr>
          <w:rFonts w:ascii="Arial" w:hAnsi="Arial" w:cs="Arial"/>
          <w:b/>
          <w:snapToGrid w:val="0"/>
          <w:sz w:val="16"/>
          <w:szCs w:val="16"/>
        </w:rPr>
        <w:t xml:space="preserve"> was put to the meeting for a vote and was carried unanimously</w:t>
      </w:r>
      <w:r>
        <w:rPr>
          <w:rFonts w:ascii="Arial" w:hAnsi="Arial" w:cs="Arial"/>
          <w:b/>
          <w:snapToGrid w:val="0"/>
          <w:sz w:val="16"/>
          <w:szCs w:val="16"/>
        </w:rPr>
        <w:t>.</w:t>
      </w:r>
    </w:p>
    <w:p w:rsidR="007C0B6C" w:rsidRDefault="007C0B6C" w:rsidP="007C0B6C">
      <w:pPr>
        <w:widowControl w:val="0"/>
        <w:rPr>
          <w:rFonts w:ascii="Arial" w:hAnsi="Arial" w:cs="Arial"/>
          <w:b/>
          <w:snapToGrid w:val="0"/>
          <w:sz w:val="16"/>
          <w:szCs w:val="16"/>
        </w:rPr>
      </w:pPr>
    </w:p>
    <w:p w:rsidR="007C0B6C"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7.  Election of Council</w:t>
      </w:r>
      <w:r>
        <w:rPr>
          <w:rFonts w:ascii="Arial" w:hAnsi="Arial" w:cs="Arial"/>
          <w:b/>
          <w:snapToGrid w:val="0"/>
          <w:sz w:val="16"/>
          <w:szCs w:val="16"/>
        </w:rPr>
        <w:t>.</w:t>
      </w:r>
    </w:p>
    <w:p w:rsidR="007C0B6C" w:rsidRPr="00BC39E8" w:rsidRDefault="007C0B6C" w:rsidP="007C0B6C">
      <w:pPr>
        <w:widowControl w:val="0"/>
        <w:rPr>
          <w:rFonts w:ascii="Arial" w:hAnsi="Arial" w:cs="Arial"/>
          <w:snapToGrid w:val="0"/>
          <w:sz w:val="16"/>
          <w:szCs w:val="16"/>
        </w:rPr>
      </w:pPr>
    </w:p>
    <w:p w:rsidR="007C0B6C" w:rsidRPr="00BC39E8" w:rsidRDefault="007C0B6C" w:rsidP="007C0B6C">
      <w:pPr>
        <w:widowControl w:val="0"/>
        <w:rPr>
          <w:rFonts w:ascii="Arial" w:hAnsi="Arial" w:cs="Arial"/>
          <w:snapToGrid w:val="0"/>
          <w:sz w:val="16"/>
          <w:szCs w:val="16"/>
        </w:rPr>
      </w:pPr>
      <w:r w:rsidRPr="00BC39E8">
        <w:rPr>
          <w:rFonts w:ascii="Arial" w:hAnsi="Arial" w:cs="Arial"/>
          <w:snapToGrid w:val="0"/>
          <w:sz w:val="16"/>
          <w:szCs w:val="16"/>
        </w:rPr>
        <w:t>The Chairman advised the meeting of those members who had agreed to stand f</w:t>
      </w:r>
      <w:r>
        <w:rPr>
          <w:rFonts w:ascii="Arial" w:hAnsi="Arial" w:cs="Arial"/>
          <w:snapToGrid w:val="0"/>
          <w:sz w:val="16"/>
          <w:szCs w:val="16"/>
        </w:rPr>
        <w:t xml:space="preserve">or election for the first time, </w:t>
      </w:r>
      <w:r w:rsidRPr="00BC39E8">
        <w:rPr>
          <w:rFonts w:ascii="Arial" w:hAnsi="Arial" w:cs="Arial"/>
          <w:snapToGrid w:val="0"/>
          <w:sz w:val="16"/>
          <w:szCs w:val="16"/>
        </w:rPr>
        <w:t>for re-election and to undertake specific roles (if any).</w:t>
      </w:r>
      <w:r>
        <w:rPr>
          <w:rFonts w:ascii="Arial" w:hAnsi="Arial" w:cs="Arial"/>
          <w:snapToGrid w:val="0"/>
          <w:sz w:val="16"/>
          <w:szCs w:val="16"/>
        </w:rPr>
        <w:t xml:space="preserve"> </w:t>
      </w:r>
    </w:p>
    <w:p w:rsidR="007C0B6C" w:rsidRPr="00BC39E8"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 xml:space="preserve">A motion proposed by </w:t>
      </w:r>
      <w:r w:rsidR="003F5005">
        <w:rPr>
          <w:rFonts w:ascii="Arial" w:hAnsi="Arial" w:cs="Arial"/>
          <w:b/>
          <w:snapToGrid w:val="0"/>
          <w:sz w:val="16"/>
          <w:szCs w:val="16"/>
        </w:rPr>
        <w:t>James Lowen</w:t>
      </w:r>
      <w:r>
        <w:rPr>
          <w:rFonts w:ascii="Arial" w:hAnsi="Arial" w:cs="Arial"/>
          <w:b/>
          <w:snapToGrid w:val="0"/>
          <w:sz w:val="16"/>
          <w:szCs w:val="16"/>
        </w:rPr>
        <w:t xml:space="preserve"> </w:t>
      </w:r>
      <w:r w:rsidRPr="00BC39E8">
        <w:rPr>
          <w:rFonts w:ascii="Arial" w:hAnsi="Arial" w:cs="Arial"/>
          <w:b/>
          <w:snapToGrid w:val="0"/>
          <w:sz w:val="16"/>
          <w:szCs w:val="16"/>
        </w:rPr>
        <w:t xml:space="preserve">and seconded by </w:t>
      </w:r>
      <w:r>
        <w:rPr>
          <w:rFonts w:ascii="Arial" w:hAnsi="Arial" w:cs="Arial"/>
          <w:b/>
          <w:snapToGrid w:val="0"/>
          <w:sz w:val="16"/>
          <w:szCs w:val="16"/>
        </w:rPr>
        <w:t xml:space="preserve">Rick Simpson </w:t>
      </w:r>
      <w:r w:rsidRPr="00BC39E8">
        <w:rPr>
          <w:rFonts w:ascii="Arial" w:hAnsi="Arial" w:cs="Arial"/>
          <w:b/>
          <w:snapToGrid w:val="0"/>
          <w:sz w:val="16"/>
          <w:szCs w:val="16"/>
        </w:rPr>
        <w:t xml:space="preserve">to elect the following as members of Council was put to the meeting for a vote and was passed unanimously: </w:t>
      </w:r>
      <w:r w:rsidR="000C64AB" w:rsidRPr="00BC39E8">
        <w:rPr>
          <w:rFonts w:ascii="Arial" w:hAnsi="Arial" w:cs="Arial"/>
          <w:b/>
          <w:snapToGrid w:val="0"/>
          <w:sz w:val="16"/>
          <w:szCs w:val="16"/>
        </w:rPr>
        <w:t>Rob Clay</w:t>
      </w:r>
      <w:r w:rsidR="003F5005">
        <w:rPr>
          <w:rFonts w:ascii="Arial" w:hAnsi="Arial" w:cs="Arial"/>
          <w:b/>
          <w:snapToGrid w:val="0"/>
          <w:sz w:val="16"/>
          <w:szCs w:val="16"/>
        </w:rPr>
        <w:t xml:space="preserve"> (Conservation), </w:t>
      </w:r>
      <w:r w:rsidR="000C64AB">
        <w:rPr>
          <w:rFonts w:ascii="Arial" w:hAnsi="Arial" w:cs="Arial"/>
          <w:b/>
          <w:snapToGrid w:val="0"/>
          <w:sz w:val="16"/>
          <w:szCs w:val="16"/>
        </w:rPr>
        <w:t xml:space="preserve">Mike Dawson, </w:t>
      </w:r>
      <w:r w:rsidR="003F5005">
        <w:rPr>
          <w:rFonts w:ascii="Arial" w:hAnsi="Arial" w:cs="Arial"/>
          <w:b/>
          <w:snapToGrid w:val="0"/>
          <w:sz w:val="16"/>
          <w:szCs w:val="16"/>
        </w:rPr>
        <w:t>Carl Downing</w:t>
      </w:r>
      <w:r w:rsidR="000C64AB" w:rsidRPr="00BC39E8">
        <w:rPr>
          <w:rFonts w:ascii="Arial" w:hAnsi="Arial" w:cs="Arial"/>
          <w:b/>
          <w:snapToGrid w:val="0"/>
          <w:sz w:val="16"/>
          <w:szCs w:val="16"/>
        </w:rPr>
        <w:t>, Roberta Goodall</w:t>
      </w:r>
      <w:r w:rsidRPr="00BC39E8">
        <w:rPr>
          <w:rFonts w:ascii="Arial" w:hAnsi="Arial" w:cs="Arial"/>
          <w:b/>
          <w:snapToGrid w:val="0"/>
          <w:sz w:val="16"/>
          <w:szCs w:val="16"/>
        </w:rPr>
        <w:t xml:space="preserve">, </w:t>
      </w:r>
      <w:r w:rsidR="000C64AB" w:rsidRPr="00BC39E8">
        <w:rPr>
          <w:rFonts w:ascii="Arial" w:hAnsi="Arial" w:cs="Arial"/>
          <w:b/>
          <w:snapToGrid w:val="0"/>
          <w:sz w:val="16"/>
          <w:szCs w:val="16"/>
        </w:rPr>
        <w:t>Manuel Sanchez</w:t>
      </w:r>
      <w:r w:rsidR="000C64AB">
        <w:rPr>
          <w:rFonts w:ascii="Arial" w:hAnsi="Arial" w:cs="Arial"/>
          <w:b/>
          <w:snapToGrid w:val="0"/>
          <w:sz w:val="16"/>
          <w:szCs w:val="16"/>
        </w:rPr>
        <w:t xml:space="preserve">, Tom </w:t>
      </w:r>
      <w:r w:rsidR="00483BED" w:rsidRPr="00BC39E8">
        <w:rPr>
          <w:rFonts w:ascii="Arial" w:hAnsi="Arial" w:cs="Arial"/>
          <w:b/>
          <w:snapToGrid w:val="0"/>
          <w:sz w:val="16"/>
          <w:szCs w:val="16"/>
        </w:rPr>
        <w:t xml:space="preserve">Stuart, </w:t>
      </w:r>
      <w:r w:rsidR="000C64AB" w:rsidRPr="00BC39E8">
        <w:rPr>
          <w:rFonts w:ascii="Arial" w:hAnsi="Arial" w:cs="Arial"/>
          <w:b/>
          <w:snapToGrid w:val="0"/>
          <w:sz w:val="16"/>
          <w:szCs w:val="16"/>
        </w:rPr>
        <w:t>Charles Wilkins</w:t>
      </w:r>
      <w:r w:rsidR="00483BED">
        <w:rPr>
          <w:rFonts w:ascii="Arial" w:hAnsi="Arial" w:cs="Arial"/>
          <w:b/>
          <w:snapToGrid w:val="0"/>
          <w:sz w:val="16"/>
          <w:szCs w:val="16"/>
        </w:rPr>
        <w:t xml:space="preserve">, </w:t>
      </w:r>
      <w:r w:rsidR="00483BED" w:rsidRPr="00BC39E8">
        <w:rPr>
          <w:rFonts w:ascii="Arial" w:hAnsi="Arial" w:cs="Arial"/>
          <w:b/>
          <w:snapToGrid w:val="0"/>
          <w:sz w:val="16"/>
          <w:szCs w:val="16"/>
        </w:rPr>
        <w:t>Rob</w:t>
      </w:r>
      <w:r w:rsidR="003F5005">
        <w:rPr>
          <w:rFonts w:ascii="Arial" w:hAnsi="Arial" w:cs="Arial"/>
          <w:b/>
          <w:snapToGrid w:val="0"/>
          <w:sz w:val="16"/>
          <w:szCs w:val="16"/>
        </w:rPr>
        <w:t>ert</w:t>
      </w:r>
      <w:r w:rsidR="00483BED">
        <w:rPr>
          <w:rFonts w:ascii="Arial" w:hAnsi="Arial" w:cs="Arial"/>
          <w:b/>
          <w:snapToGrid w:val="0"/>
          <w:sz w:val="16"/>
          <w:szCs w:val="16"/>
        </w:rPr>
        <w:t xml:space="preserve"> Williams</w:t>
      </w:r>
      <w:r w:rsidR="003F5005">
        <w:rPr>
          <w:rFonts w:ascii="Arial" w:hAnsi="Arial" w:cs="Arial"/>
          <w:b/>
          <w:snapToGrid w:val="0"/>
          <w:sz w:val="16"/>
          <w:szCs w:val="16"/>
        </w:rPr>
        <w:t xml:space="preserve"> (Reprensentatives)</w:t>
      </w:r>
      <w:r>
        <w:rPr>
          <w:rFonts w:ascii="Arial" w:hAnsi="Arial" w:cs="Arial"/>
          <w:b/>
          <w:snapToGrid w:val="0"/>
          <w:sz w:val="16"/>
          <w:szCs w:val="16"/>
        </w:rPr>
        <w:t xml:space="preserve"> </w:t>
      </w:r>
      <w:r w:rsidRPr="00BC39E8">
        <w:rPr>
          <w:rFonts w:ascii="Arial" w:hAnsi="Arial" w:cs="Arial"/>
          <w:b/>
          <w:snapToGrid w:val="0"/>
          <w:sz w:val="16"/>
          <w:szCs w:val="16"/>
        </w:rPr>
        <w:t>and</w:t>
      </w:r>
      <w:r w:rsidR="000C64AB">
        <w:rPr>
          <w:rFonts w:ascii="Arial" w:hAnsi="Arial" w:cs="Arial"/>
          <w:b/>
          <w:snapToGrid w:val="0"/>
          <w:sz w:val="16"/>
          <w:szCs w:val="16"/>
        </w:rPr>
        <w:t xml:space="preserve"> </w:t>
      </w:r>
      <w:r w:rsidR="00C655F6">
        <w:rPr>
          <w:rFonts w:ascii="Arial" w:hAnsi="Arial" w:cs="Arial"/>
          <w:b/>
          <w:snapToGrid w:val="0"/>
          <w:sz w:val="16"/>
          <w:szCs w:val="16"/>
        </w:rPr>
        <w:t>John Thirtle</w:t>
      </w:r>
      <w:r w:rsidRPr="00BC39E8">
        <w:rPr>
          <w:rFonts w:ascii="Arial" w:hAnsi="Arial" w:cs="Arial"/>
          <w:b/>
          <w:snapToGrid w:val="0"/>
          <w:sz w:val="16"/>
          <w:szCs w:val="16"/>
        </w:rPr>
        <w:t>.</w:t>
      </w:r>
    </w:p>
    <w:p w:rsidR="007C0B6C" w:rsidRPr="00BC39E8" w:rsidRDefault="007C0B6C" w:rsidP="007C0B6C">
      <w:pPr>
        <w:widowControl w:val="0"/>
        <w:rPr>
          <w:rFonts w:ascii="Arial" w:hAnsi="Arial" w:cs="Arial"/>
          <w:snapToGrid w:val="0"/>
          <w:sz w:val="16"/>
          <w:szCs w:val="16"/>
        </w:rPr>
      </w:pPr>
    </w:p>
    <w:p w:rsidR="007C0B6C" w:rsidRDefault="007C0B6C" w:rsidP="007C0B6C">
      <w:pPr>
        <w:widowControl w:val="0"/>
        <w:rPr>
          <w:rFonts w:ascii="Arial" w:hAnsi="Arial" w:cs="Arial"/>
          <w:b/>
          <w:snapToGrid w:val="0"/>
          <w:sz w:val="16"/>
          <w:szCs w:val="16"/>
        </w:rPr>
      </w:pPr>
      <w:r w:rsidRPr="00BC39E8">
        <w:rPr>
          <w:rFonts w:ascii="Arial" w:hAnsi="Arial" w:cs="Arial"/>
          <w:b/>
          <w:snapToGrid w:val="0"/>
          <w:sz w:val="16"/>
          <w:szCs w:val="16"/>
        </w:rPr>
        <w:t>8.  Election of Country Representatives.</w:t>
      </w:r>
    </w:p>
    <w:p w:rsidR="007C0B6C" w:rsidRPr="00BC39E8" w:rsidRDefault="007C0B6C" w:rsidP="007C0B6C">
      <w:pPr>
        <w:widowControl w:val="0"/>
        <w:rPr>
          <w:rFonts w:ascii="Arial" w:hAnsi="Arial" w:cs="Arial"/>
          <w:b/>
          <w:snapToGrid w:val="0"/>
          <w:sz w:val="16"/>
          <w:szCs w:val="16"/>
        </w:rPr>
      </w:pPr>
    </w:p>
    <w:p w:rsidR="007C0B6C" w:rsidRPr="00BC39E8" w:rsidRDefault="007C0B6C" w:rsidP="007C0B6C">
      <w:pPr>
        <w:widowControl w:val="0"/>
        <w:rPr>
          <w:rFonts w:ascii="Arial" w:hAnsi="Arial" w:cs="Arial"/>
          <w:snapToGrid w:val="0"/>
          <w:sz w:val="16"/>
          <w:szCs w:val="16"/>
        </w:rPr>
      </w:pPr>
      <w:r w:rsidRPr="00BC39E8">
        <w:rPr>
          <w:rFonts w:ascii="Arial" w:hAnsi="Arial" w:cs="Arial"/>
          <w:snapToGrid w:val="0"/>
          <w:sz w:val="16"/>
          <w:szCs w:val="16"/>
        </w:rPr>
        <w:t>The Chairman advised the meeting of those members who had agreed to serve as NBC Regional Representatives pursuant to Clause 21 of the Club’s Constitution.</w:t>
      </w:r>
    </w:p>
    <w:p w:rsidR="007C0B6C" w:rsidRPr="00BC39E8" w:rsidRDefault="007C0B6C" w:rsidP="007C0B6C">
      <w:pPr>
        <w:widowControl w:val="0"/>
        <w:rPr>
          <w:rFonts w:ascii="Arial" w:hAnsi="Arial" w:cs="Arial"/>
          <w:snapToGrid w:val="0"/>
          <w:sz w:val="16"/>
          <w:szCs w:val="16"/>
        </w:rPr>
      </w:pPr>
      <w:r w:rsidRPr="00BC39E8">
        <w:rPr>
          <w:rFonts w:ascii="Arial" w:hAnsi="Arial" w:cs="Arial"/>
          <w:b/>
          <w:snapToGrid w:val="0"/>
          <w:sz w:val="16"/>
          <w:szCs w:val="16"/>
        </w:rPr>
        <w:t xml:space="preserve">A motion proposed </w:t>
      </w:r>
      <w:r w:rsidRPr="003F5005">
        <w:rPr>
          <w:rFonts w:ascii="Arial" w:hAnsi="Arial" w:cs="Arial"/>
          <w:b/>
          <w:snapToGrid w:val="0"/>
          <w:sz w:val="16"/>
          <w:szCs w:val="16"/>
        </w:rPr>
        <w:t xml:space="preserve">by </w:t>
      </w:r>
      <w:r w:rsidR="003F5005" w:rsidRPr="003F5005">
        <w:rPr>
          <w:rFonts w:ascii="Arial" w:hAnsi="Arial" w:cs="Arial"/>
          <w:b/>
          <w:snapToGrid w:val="0"/>
          <w:sz w:val="16"/>
          <w:szCs w:val="16"/>
        </w:rPr>
        <w:t>Charles Wilkins</w:t>
      </w:r>
      <w:r w:rsidR="003F5005">
        <w:rPr>
          <w:rFonts w:ascii="Arial" w:hAnsi="Arial" w:cs="Arial"/>
          <w:snapToGrid w:val="0"/>
          <w:sz w:val="16"/>
          <w:szCs w:val="16"/>
        </w:rPr>
        <w:t xml:space="preserve"> </w:t>
      </w:r>
      <w:r w:rsidR="000C64AB">
        <w:rPr>
          <w:rFonts w:ascii="Arial" w:hAnsi="Arial" w:cs="Arial"/>
          <w:b/>
          <w:snapToGrid w:val="0"/>
          <w:sz w:val="16"/>
          <w:szCs w:val="16"/>
        </w:rPr>
        <w:t xml:space="preserve">and seconded by </w:t>
      </w:r>
      <w:r w:rsidR="003F5005">
        <w:rPr>
          <w:rFonts w:ascii="Arial" w:hAnsi="Arial" w:cs="Arial"/>
          <w:b/>
          <w:snapToGrid w:val="0"/>
          <w:sz w:val="16"/>
          <w:szCs w:val="16"/>
        </w:rPr>
        <w:t xml:space="preserve">John Thirtle </w:t>
      </w:r>
      <w:r w:rsidRPr="00BC39E8">
        <w:rPr>
          <w:rFonts w:ascii="Arial" w:hAnsi="Arial" w:cs="Arial"/>
          <w:b/>
          <w:snapToGrid w:val="0"/>
          <w:sz w:val="16"/>
          <w:szCs w:val="16"/>
        </w:rPr>
        <w:t>to appoint the following as NBC Regional Representatives</w:t>
      </w:r>
      <w:r w:rsidRPr="00BC39E8">
        <w:rPr>
          <w:rFonts w:ascii="Arial" w:hAnsi="Arial" w:cs="Arial"/>
          <w:snapToGrid w:val="0"/>
          <w:sz w:val="16"/>
          <w:szCs w:val="16"/>
        </w:rPr>
        <w:t xml:space="preserve"> </w:t>
      </w:r>
      <w:r w:rsidRPr="00BC39E8">
        <w:rPr>
          <w:rFonts w:ascii="Arial" w:hAnsi="Arial" w:cs="Arial"/>
          <w:b/>
          <w:snapToGrid w:val="0"/>
          <w:sz w:val="16"/>
          <w:szCs w:val="16"/>
        </w:rPr>
        <w:t>was put to the meeting for a vote and was passed unanimously:</w:t>
      </w:r>
    </w:p>
    <w:p w:rsidR="007C0B6C" w:rsidRPr="00452DD4" w:rsidRDefault="00452DD4" w:rsidP="007C0B6C">
      <w:pPr>
        <w:widowControl w:val="0"/>
        <w:ind w:left="360" w:right="20"/>
        <w:jc w:val="both"/>
        <w:rPr>
          <w:rFonts w:ascii="Arial" w:hAnsi="Arial" w:cs="Arial"/>
          <w:i/>
          <w:snapToGrid w:val="0"/>
          <w:sz w:val="16"/>
          <w:szCs w:val="16"/>
        </w:rPr>
      </w:pPr>
      <w:r w:rsidRPr="00452DD4">
        <w:rPr>
          <w:rFonts w:ascii="Arial" w:hAnsi="Arial" w:cs="Arial"/>
          <w:b/>
          <w:i/>
          <w:snapToGrid w:val="0"/>
          <w:sz w:val="16"/>
          <w:szCs w:val="16"/>
        </w:rPr>
        <w:t>{</w:t>
      </w:r>
      <w:r w:rsidR="007C0B6C" w:rsidRPr="00452DD4">
        <w:rPr>
          <w:rFonts w:ascii="Arial" w:hAnsi="Arial" w:cs="Arial"/>
          <w:b/>
          <w:i/>
          <w:snapToGrid w:val="0"/>
          <w:sz w:val="16"/>
          <w:szCs w:val="16"/>
        </w:rPr>
        <w:t xml:space="preserve">Argentina: </w:t>
      </w:r>
      <w:r w:rsidR="00633EAF">
        <w:rPr>
          <w:rFonts w:ascii="Arial" w:hAnsi="Arial" w:cs="Arial"/>
          <w:i/>
          <w:snapToGrid w:val="0"/>
          <w:sz w:val="16"/>
          <w:szCs w:val="16"/>
        </w:rPr>
        <w:t>Ignacio</w:t>
      </w:r>
      <w:r w:rsidR="007C0B6C" w:rsidRPr="00452DD4">
        <w:rPr>
          <w:rFonts w:ascii="Arial" w:hAnsi="Arial" w:cs="Arial"/>
          <w:i/>
          <w:snapToGrid w:val="0"/>
          <w:sz w:val="16"/>
          <w:szCs w:val="16"/>
        </w:rPr>
        <w:t xml:space="preserve"> Roesler; </w:t>
      </w:r>
      <w:r w:rsidR="007C0B6C" w:rsidRPr="00452DD4">
        <w:rPr>
          <w:rFonts w:ascii="Arial" w:hAnsi="Arial" w:cs="Arial"/>
          <w:b/>
          <w:i/>
          <w:snapToGrid w:val="0"/>
          <w:sz w:val="16"/>
          <w:szCs w:val="16"/>
        </w:rPr>
        <w:t>Belgium:</w:t>
      </w:r>
      <w:r w:rsidR="007C0B6C" w:rsidRPr="00452DD4">
        <w:rPr>
          <w:rFonts w:ascii="Arial" w:hAnsi="Arial" w:cs="Arial"/>
          <w:i/>
          <w:snapToGrid w:val="0"/>
          <w:sz w:val="16"/>
          <w:szCs w:val="16"/>
        </w:rPr>
        <w:t xml:space="preserve"> Dr Johan Ingels; </w:t>
      </w:r>
      <w:r w:rsidR="007C0B6C" w:rsidRPr="00452DD4">
        <w:rPr>
          <w:rFonts w:ascii="Arial" w:hAnsi="Arial" w:cs="Arial"/>
          <w:b/>
          <w:i/>
          <w:snapToGrid w:val="0"/>
          <w:sz w:val="16"/>
          <w:szCs w:val="16"/>
        </w:rPr>
        <w:t>Brazil:</w:t>
      </w:r>
      <w:r w:rsidR="007C0B6C" w:rsidRPr="00452DD4">
        <w:rPr>
          <w:rFonts w:ascii="Arial" w:hAnsi="Arial" w:cs="Arial"/>
          <w:i/>
          <w:snapToGrid w:val="0"/>
          <w:sz w:val="16"/>
          <w:szCs w:val="16"/>
        </w:rPr>
        <w:t xml:space="preserve"> Andy Foster; </w:t>
      </w:r>
      <w:r w:rsidR="007C0B6C" w:rsidRPr="00452DD4">
        <w:rPr>
          <w:rFonts w:ascii="Arial" w:hAnsi="Arial" w:cs="Arial"/>
          <w:b/>
          <w:i/>
          <w:snapToGrid w:val="0"/>
          <w:sz w:val="16"/>
          <w:szCs w:val="16"/>
        </w:rPr>
        <w:t>Chile:</w:t>
      </w:r>
      <w:r w:rsidR="007C0B6C" w:rsidRPr="00452DD4">
        <w:rPr>
          <w:rFonts w:ascii="Arial" w:hAnsi="Arial" w:cs="Arial"/>
          <w:i/>
          <w:snapToGrid w:val="0"/>
          <w:sz w:val="16"/>
          <w:szCs w:val="16"/>
        </w:rPr>
        <w:t xml:space="preserve"> Manuel Marin; </w:t>
      </w:r>
      <w:r w:rsidR="007C0B6C" w:rsidRPr="00452DD4">
        <w:rPr>
          <w:rFonts w:ascii="Arial" w:hAnsi="Arial" w:cs="Arial"/>
          <w:b/>
          <w:i/>
          <w:snapToGrid w:val="0"/>
          <w:sz w:val="16"/>
          <w:szCs w:val="16"/>
        </w:rPr>
        <w:t xml:space="preserve">Colombia: </w:t>
      </w:r>
      <w:r w:rsidR="007C0B6C" w:rsidRPr="00452DD4">
        <w:rPr>
          <w:rFonts w:ascii="Arial" w:hAnsi="Arial" w:cs="Arial"/>
          <w:i/>
          <w:snapToGrid w:val="0"/>
          <w:sz w:val="16"/>
          <w:szCs w:val="16"/>
        </w:rPr>
        <w:t xml:space="preserve">Diego Calderon; </w:t>
      </w:r>
      <w:r w:rsidR="007C0B6C" w:rsidRPr="00452DD4">
        <w:rPr>
          <w:rFonts w:ascii="Arial" w:hAnsi="Arial" w:cs="Arial"/>
          <w:b/>
          <w:i/>
          <w:snapToGrid w:val="0"/>
          <w:sz w:val="16"/>
          <w:szCs w:val="16"/>
        </w:rPr>
        <w:t xml:space="preserve">Denmark: </w:t>
      </w:r>
      <w:r w:rsidR="007C0B6C" w:rsidRPr="00452DD4">
        <w:rPr>
          <w:rFonts w:ascii="Arial" w:hAnsi="Arial" w:cs="Arial"/>
          <w:i/>
          <w:snapToGrid w:val="0"/>
          <w:sz w:val="16"/>
          <w:szCs w:val="16"/>
        </w:rPr>
        <w:t xml:space="preserve">Morten Heergaard; </w:t>
      </w:r>
      <w:r w:rsidR="00633EAF">
        <w:rPr>
          <w:rFonts w:ascii="Arial" w:hAnsi="Arial" w:cs="Arial"/>
          <w:b/>
          <w:i/>
          <w:snapToGrid w:val="0"/>
          <w:sz w:val="16"/>
          <w:szCs w:val="16"/>
        </w:rPr>
        <w:t xml:space="preserve">Ecuador: </w:t>
      </w:r>
      <w:r w:rsidR="00633EAF" w:rsidRPr="00633EAF">
        <w:rPr>
          <w:rFonts w:ascii="Arial" w:hAnsi="Arial" w:cs="Arial"/>
          <w:i/>
          <w:snapToGrid w:val="0"/>
          <w:sz w:val="16"/>
          <w:szCs w:val="16"/>
        </w:rPr>
        <w:t>Manuel Sanchez Nivicela</w:t>
      </w:r>
      <w:r w:rsidR="00633EAF">
        <w:rPr>
          <w:rFonts w:ascii="Arial" w:hAnsi="Arial" w:cs="Arial"/>
          <w:b/>
          <w:i/>
          <w:snapToGrid w:val="0"/>
          <w:sz w:val="16"/>
          <w:szCs w:val="16"/>
        </w:rPr>
        <w:t xml:space="preserve">; </w:t>
      </w:r>
      <w:r w:rsidR="007C0B6C" w:rsidRPr="00452DD4">
        <w:rPr>
          <w:rFonts w:ascii="Arial" w:hAnsi="Arial" w:cs="Arial"/>
          <w:b/>
          <w:i/>
          <w:snapToGrid w:val="0"/>
          <w:sz w:val="16"/>
          <w:szCs w:val="16"/>
        </w:rPr>
        <w:t xml:space="preserve">France and French Guiana: </w:t>
      </w:r>
      <w:r w:rsidR="007C0B6C" w:rsidRPr="00452DD4">
        <w:rPr>
          <w:rFonts w:ascii="Arial" w:hAnsi="Arial" w:cs="Arial"/>
          <w:i/>
          <w:snapToGrid w:val="0"/>
          <w:sz w:val="16"/>
          <w:szCs w:val="16"/>
        </w:rPr>
        <w:t xml:space="preserve">Nyls de </w:t>
      </w:r>
      <w:r w:rsidR="007C0B6C" w:rsidRPr="003F5005">
        <w:rPr>
          <w:rFonts w:ascii="Arial" w:hAnsi="Arial" w:cs="Arial"/>
          <w:i/>
          <w:snapToGrid w:val="0"/>
          <w:sz w:val="16"/>
          <w:szCs w:val="16"/>
        </w:rPr>
        <w:t xml:space="preserve">Pracontal; </w:t>
      </w:r>
      <w:r w:rsidR="007C0B6C" w:rsidRPr="003F5005">
        <w:rPr>
          <w:rFonts w:ascii="Arial" w:hAnsi="Arial"/>
          <w:b/>
          <w:i/>
          <w:snapToGrid w:val="0"/>
          <w:sz w:val="16"/>
          <w:szCs w:val="16"/>
        </w:rPr>
        <w:t xml:space="preserve">Italy: </w:t>
      </w:r>
      <w:r w:rsidR="007C0B6C" w:rsidRPr="003F5005">
        <w:rPr>
          <w:rFonts w:ascii="Arial" w:hAnsi="Arial"/>
          <w:i/>
          <w:snapToGrid w:val="0"/>
          <w:sz w:val="16"/>
          <w:szCs w:val="16"/>
        </w:rPr>
        <w:t>Guiseppe Micali;</w:t>
      </w:r>
      <w:r w:rsidR="007C0B6C" w:rsidRPr="003F5005">
        <w:rPr>
          <w:rFonts w:ascii="Arial" w:hAnsi="Arial" w:cs="Arial"/>
          <w:i/>
          <w:snapToGrid w:val="0"/>
          <w:sz w:val="16"/>
          <w:szCs w:val="16"/>
        </w:rPr>
        <w:t xml:space="preserve"> </w:t>
      </w:r>
      <w:r w:rsidR="007C0B6C" w:rsidRPr="003F5005">
        <w:rPr>
          <w:rFonts w:ascii="Arial" w:hAnsi="Arial" w:cs="Arial"/>
          <w:b/>
          <w:i/>
          <w:snapToGrid w:val="0"/>
          <w:sz w:val="16"/>
          <w:szCs w:val="16"/>
        </w:rPr>
        <w:t xml:space="preserve">New Zealand: </w:t>
      </w:r>
      <w:r w:rsidR="007C0B6C" w:rsidRPr="003F5005">
        <w:rPr>
          <w:rFonts w:ascii="Arial" w:hAnsi="Arial" w:cs="Arial"/>
          <w:i/>
          <w:snapToGrid w:val="0"/>
          <w:sz w:val="16"/>
          <w:szCs w:val="16"/>
        </w:rPr>
        <w:t xml:space="preserve">Detlef Davies; </w:t>
      </w:r>
      <w:r w:rsidR="003F5005" w:rsidRPr="003F5005">
        <w:rPr>
          <w:rFonts w:ascii="Arial" w:hAnsi="Arial"/>
          <w:b/>
          <w:snapToGrid w:val="0"/>
          <w:sz w:val="16"/>
          <w:szCs w:val="16"/>
        </w:rPr>
        <w:t>Panama</w:t>
      </w:r>
      <w:r w:rsidR="003F5005" w:rsidRPr="003F5005">
        <w:rPr>
          <w:rFonts w:ascii="Arial" w:hAnsi="Arial"/>
          <w:snapToGrid w:val="0"/>
          <w:sz w:val="16"/>
          <w:szCs w:val="16"/>
        </w:rPr>
        <w:t>: Michael S Roy</w:t>
      </w:r>
      <w:r w:rsidR="003F5005">
        <w:rPr>
          <w:rFonts w:ascii="Arial" w:hAnsi="Arial"/>
          <w:snapToGrid w:val="0"/>
          <w:sz w:val="16"/>
          <w:szCs w:val="16"/>
        </w:rPr>
        <w:t>;</w:t>
      </w:r>
      <w:r w:rsidR="003F5005" w:rsidRPr="003F5005">
        <w:rPr>
          <w:rFonts w:ascii="Arial" w:hAnsi="Arial" w:cs="Arial"/>
          <w:b/>
          <w:i/>
          <w:snapToGrid w:val="0"/>
          <w:sz w:val="16"/>
          <w:szCs w:val="16"/>
        </w:rPr>
        <w:t xml:space="preserve"> </w:t>
      </w:r>
      <w:r w:rsidR="007C0B6C" w:rsidRPr="003F5005">
        <w:rPr>
          <w:rFonts w:ascii="Arial" w:hAnsi="Arial" w:cs="Arial"/>
          <w:b/>
          <w:i/>
          <w:snapToGrid w:val="0"/>
          <w:sz w:val="16"/>
          <w:szCs w:val="16"/>
        </w:rPr>
        <w:t>Paraguay:</w:t>
      </w:r>
      <w:r w:rsidR="007C0B6C" w:rsidRPr="003F5005">
        <w:rPr>
          <w:rFonts w:ascii="Arial" w:hAnsi="Arial" w:cs="Arial"/>
          <w:i/>
          <w:snapToGrid w:val="0"/>
          <w:sz w:val="16"/>
          <w:szCs w:val="16"/>
        </w:rPr>
        <w:t xml:space="preserve"> Paul Smith;</w:t>
      </w:r>
      <w:r w:rsidR="007C0B6C" w:rsidRPr="00452DD4">
        <w:rPr>
          <w:rFonts w:ascii="Arial" w:hAnsi="Arial" w:cs="Arial"/>
          <w:b/>
          <w:i/>
          <w:snapToGrid w:val="0"/>
          <w:sz w:val="16"/>
          <w:szCs w:val="16"/>
        </w:rPr>
        <w:t xml:space="preserve"> Peru: </w:t>
      </w:r>
      <w:r w:rsidR="007C0B6C" w:rsidRPr="00452DD4">
        <w:rPr>
          <w:rFonts w:ascii="Arial" w:hAnsi="Arial" w:cs="Arial"/>
          <w:i/>
          <w:snapToGrid w:val="0"/>
          <w:sz w:val="16"/>
          <w:szCs w:val="16"/>
        </w:rPr>
        <w:t xml:space="preserve">Rob Williams; </w:t>
      </w:r>
      <w:r w:rsidR="007C0B6C" w:rsidRPr="00452DD4">
        <w:rPr>
          <w:rFonts w:ascii="Arial" w:hAnsi="Arial" w:cs="Arial"/>
          <w:b/>
          <w:i/>
          <w:snapToGrid w:val="0"/>
          <w:sz w:val="16"/>
          <w:szCs w:val="16"/>
        </w:rPr>
        <w:t>Uruguay:</w:t>
      </w:r>
      <w:r w:rsidR="007C0B6C" w:rsidRPr="00452DD4">
        <w:rPr>
          <w:rFonts w:ascii="Arial" w:hAnsi="Arial" w:cs="Arial"/>
          <w:i/>
          <w:snapToGrid w:val="0"/>
          <w:sz w:val="16"/>
          <w:szCs w:val="16"/>
        </w:rPr>
        <w:t xml:space="preserve"> Agust</w:t>
      </w:r>
      <w:r w:rsidR="007C0B6C" w:rsidRPr="00452DD4">
        <w:rPr>
          <w:rFonts w:ascii="Arial" w:hAnsi="Arial" w:cs="Arial"/>
          <w:i/>
          <w:snapToGrid w:val="0"/>
          <w:sz w:val="16"/>
          <w:szCs w:val="16"/>
          <w:lang w:val="en-US"/>
        </w:rPr>
        <w:t>ín Carriquiry</w:t>
      </w:r>
      <w:r w:rsidR="007C0B6C" w:rsidRPr="00452DD4">
        <w:rPr>
          <w:rFonts w:ascii="Arial" w:hAnsi="Arial" w:cs="Arial"/>
          <w:b/>
          <w:i/>
          <w:snapToGrid w:val="0"/>
          <w:sz w:val="16"/>
          <w:szCs w:val="16"/>
          <w:lang w:val="en-US"/>
        </w:rPr>
        <w:t xml:space="preserve"> </w:t>
      </w:r>
      <w:r w:rsidR="007C0B6C" w:rsidRPr="00452DD4">
        <w:rPr>
          <w:rFonts w:ascii="Arial" w:hAnsi="Arial" w:cs="Arial"/>
          <w:i/>
          <w:snapToGrid w:val="0"/>
          <w:sz w:val="16"/>
          <w:szCs w:val="16"/>
        </w:rPr>
        <w:t xml:space="preserve">and </w:t>
      </w:r>
      <w:r w:rsidR="007C0B6C" w:rsidRPr="00452DD4">
        <w:rPr>
          <w:rFonts w:ascii="Arial" w:hAnsi="Arial" w:cs="Arial"/>
          <w:b/>
          <w:i/>
          <w:snapToGrid w:val="0"/>
          <w:sz w:val="16"/>
          <w:szCs w:val="16"/>
        </w:rPr>
        <w:t xml:space="preserve">Venezuela: </w:t>
      </w:r>
      <w:r w:rsidR="007C0B6C" w:rsidRPr="00452DD4">
        <w:rPr>
          <w:rFonts w:ascii="Arial" w:hAnsi="Arial" w:cs="Arial"/>
          <w:i/>
          <w:snapToGrid w:val="0"/>
          <w:sz w:val="16"/>
          <w:szCs w:val="16"/>
        </w:rPr>
        <w:t>David Ascanio.</w:t>
      </w:r>
      <w:r w:rsidRPr="00452DD4">
        <w:rPr>
          <w:rFonts w:ascii="Arial" w:hAnsi="Arial" w:cs="Arial"/>
          <w:i/>
          <w:snapToGrid w:val="0"/>
          <w:sz w:val="16"/>
          <w:szCs w:val="16"/>
        </w:rPr>
        <w:t>}</w:t>
      </w:r>
    </w:p>
    <w:p w:rsidR="007C0B6C" w:rsidRPr="00BC39E8" w:rsidRDefault="007C0B6C" w:rsidP="007C0B6C">
      <w:pPr>
        <w:widowControl w:val="0"/>
        <w:ind w:left="360" w:right="20"/>
        <w:jc w:val="both"/>
        <w:rPr>
          <w:rFonts w:ascii="Arial" w:hAnsi="Arial" w:cs="Arial"/>
          <w:snapToGrid w:val="0"/>
          <w:sz w:val="16"/>
          <w:szCs w:val="16"/>
        </w:rPr>
      </w:pPr>
    </w:p>
    <w:p w:rsidR="007C0B6C" w:rsidRDefault="007C0B6C" w:rsidP="007C0B6C">
      <w:pPr>
        <w:widowControl w:val="0"/>
        <w:jc w:val="both"/>
        <w:rPr>
          <w:rFonts w:ascii="Arial" w:hAnsi="Arial" w:cs="Arial"/>
          <w:b/>
          <w:snapToGrid w:val="0"/>
          <w:sz w:val="16"/>
          <w:szCs w:val="16"/>
        </w:rPr>
      </w:pPr>
      <w:r w:rsidRPr="00BC39E8">
        <w:rPr>
          <w:rFonts w:ascii="Arial" w:hAnsi="Arial" w:cs="Arial"/>
          <w:b/>
          <w:snapToGrid w:val="0"/>
          <w:sz w:val="16"/>
          <w:szCs w:val="16"/>
        </w:rPr>
        <w:t>9.  Election of Independent Examiner.</w:t>
      </w:r>
    </w:p>
    <w:p w:rsidR="007C0B6C" w:rsidRPr="00BC39E8" w:rsidRDefault="007C0B6C" w:rsidP="007C0B6C">
      <w:pPr>
        <w:widowControl w:val="0"/>
        <w:jc w:val="both"/>
        <w:rPr>
          <w:rFonts w:ascii="Arial" w:hAnsi="Arial" w:cs="Arial"/>
          <w:b/>
          <w:snapToGrid w:val="0"/>
          <w:sz w:val="16"/>
          <w:szCs w:val="16"/>
        </w:rPr>
      </w:pPr>
    </w:p>
    <w:p w:rsidR="007C0B6C" w:rsidRPr="00BC39E8" w:rsidRDefault="007C0B6C" w:rsidP="007C0B6C">
      <w:pPr>
        <w:widowControl w:val="0"/>
        <w:jc w:val="both"/>
        <w:rPr>
          <w:rFonts w:ascii="Arial" w:hAnsi="Arial" w:cs="Arial"/>
          <w:b/>
          <w:snapToGrid w:val="0"/>
          <w:sz w:val="16"/>
          <w:szCs w:val="16"/>
        </w:rPr>
      </w:pPr>
      <w:r w:rsidRPr="00BC39E8">
        <w:rPr>
          <w:rFonts w:ascii="Arial" w:hAnsi="Arial" w:cs="Arial"/>
          <w:snapToGrid w:val="0"/>
          <w:sz w:val="16"/>
          <w:szCs w:val="16"/>
        </w:rPr>
        <w:t xml:space="preserve">The </w:t>
      </w:r>
      <w:r w:rsidR="000C64AB">
        <w:rPr>
          <w:rFonts w:ascii="Arial" w:hAnsi="Arial" w:cs="Arial"/>
          <w:snapToGrid w:val="0"/>
          <w:sz w:val="16"/>
          <w:szCs w:val="16"/>
        </w:rPr>
        <w:t xml:space="preserve">Secretary </w:t>
      </w:r>
      <w:r w:rsidRPr="00BC39E8">
        <w:rPr>
          <w:rFonts w:ascii="Arial" w:hAnsi="Arial" w:cs="Arial"/>
          <w:snapToGrid w:val="0"/>
          <w:sz w:val="16"/>
          <w:szCs w:val="16"/>
        </w:rPr>
        <w:t>advised the meeting that Michael Goddard was willing to</w:t>
      </w:r>
      <w:r w:rsidRPr="00BC39E8">
        <w:rPr>
          <w:rFonts w:ascii="Arial" w:hAnsi="Arial" w:cs="Arial"/>
          <w:b/>
          <w:snapToGrid w:val="0"/>
          <w:sz w:val="16"/>
          <w:szCs w:val="16"/>
        </w:rPr>
        <w:t xml:space="preserve"> </w:t>
      </w:r>
      <w:r w:rsidRPr="00BC39E8">
        <w:rPr>
          <w:rFonts w:ascii="Arial" w:hAnsi="Arial" w:cs="Arial"/>
          <w:snapToGrid w:val="0"/>
          <w:sz w:val="16"/>
          <w:szCs w:val="16"/>
        </w:rPr>
        <w:t>be re-appointed</w:t>
      </w:r>
      <w:r w:rsidRPr="00BC39E8">
        <w:rPr>
          <w:rFonts w:ascii="Arial" w:hAnsi="Arial" w:cs="Arial"/>
          <w:b/>
          <w:snapToGrid w:val="0"/>
          <w:sz w:val="16"/>
          <w:szCs w:val="16"/>
        </w:rPr>
        <w:t xml:space="preserve"> </w:t>
      </w:r>
      <w:r w:rsidRPr="00BC39E8">
        <w:rPr>
          <w:rFonts w:ascii="Arial" w:hAnsi="Arial" w:cs="Arial"/>
          <w:snapToGrid w:val="0"/>
          <w:sz w:val="16"/>
          <w:szCs w:val="16"/>
        </w:rPr>
        <w:t>as independent examiner</w:t>
      </w:r>
      <w:r w:rsidRPr="00BC39E8">
        <w:rPr>
          <w:rFonts w:ascii="Arial" w:hAnsi="Arial" w:cs="Arial"/>
          <w:b/>
          <w:snapToGrid w:val="0"/>
          <w:sz w:val="16"/>
          <w:szCs w:val="16"/>
        </w:rPr>
        <w:t xml:space="preserve">. </w:t>
      </w:r>
    </w:p>
    <w:p w:rsidR="007C0B6C" w:rsidRPr="00BC39E8" w:rsidRDefault="007C0B6C" w:rsidP="007C0B6C">
      <w:pPr>
        <w:widowControl w:val="0"/>
        <w:jc w:val="both"/>
        <w:rPr>
          <w:rFonts w:ascii="Arial" w:hAnsi="Arial" w:cs="Arial"/>
          <w:b/>
          <w:snapToGrid w:val="0"/>
          <w:sz w:val="16"/>
          <w:szCs w:val="16"/>
        </w:rPr>
      </w:pPr>
      <w:r w:rsidRPr="00BC39E8">
        <w:rPr>
          <w:rFonts w:ascii="Arial" w:hAnsi="Arial" w:cs="Arial"/>
          <w:b/>
          <w:snapToGrid w:val="0"/>
          <w:sz w:val="16"/>
          <w:szCs w:val="16"/>
        </w:rPr>
        <w:t xml:space="preserve">A motion proposed by </w:t>
      </w:r>
      <w:r w:rsidR="003F5005">
        <w:rPr>
          <w:rFonts w:ascii="Arial" w:hAnsi="Arial" w:cs="Arial"/>
          <w:b/>
          <w:snapToGrid w:val="0"/>
          <w:sz w:val="16"/>
          <w:szCs w:val="16"/>
        </w:rPr>
        <w:t>David White</w:t>
      </w:r>
      <w:r w:rsidR="000C64AB">
        <w:rPr>
          <w:rFonts w:ascii="Arial" w:hAnsi="Arial" w:cs="Arial"/>
          <w:b/>
          <w:snapToGrid w:val="0"/>
          <w:sz w:val="16"/>
          <w:szCs w:val="16"/>
        </w:rPr>
        <w:t xml:space="preserve"> </w:t>
      </w:r>
      <w:r w:rsidRPr="00BC39E8">
        <w:rPr>
          <w:rFonts w:ascii="Arial" w:hAnsi="Arial" w:cs="Arial"/>
          <w:b/>
          <w:snapToGrid w:val="0"/>
          <w:sz w:val="16"/>
          <w:szCs w:val="16"/>
        </w:rPr>
        <w:t xml:space="preserve">and seconded by </w:t>
      </w:r>
      <w:r w:rsidR="003F5005">
        <w:rPr>
          <w:rFonts w:ascii="Arial" w:hAnsi="Arial" w:cs="Arial"/>
          <w:b/>
          <w:snapToGrid w:val="0"/>
          <w:sz w:val="16"/>
          <w:szCs w:val="16"/>
        </w:rPr>
        <w:t>Manuel Sanchez</w:t>
      </w:r>
      <w:r w:rsidR="000C64AB">
        <w:rPr>
          <w:rFonts w:ascii="Arial" w:hAnsi="Arial" w:cs="Arial"/>
          <w:b/>
          <w:snapToGrid w:val="0"/>
          <w:sz w:val="16"/>
          <w:szCs w:val="16"/>
        </w:rPr>
        <w:t xml:space="preserve"> </w:t>
      </w:r>
      <w:r w:rsidRPr="00BC39E8">
        <w:rPr>
          <w:rFonts w:ascii="Arial" w:hAnsi="Arial" w:cs="Arial"/>
          <w:b/>
          <w:snapToGrid w:val="0"/>
          <w:sz w:val="16"/>
          <w:szCs w:val="16"/>
        </w:rPr>
        <w:t>to re-appoint Michael Goddard as independent examiner was put to the meeting for a vote and was carried unanimously.</w:t>
      </w:r>
    </w:p>
    <w:p w:rsidR="007C0B6C" w:rsidRPr="00BC39E8" w:rsidRDefault="007C0B6C" w:rsidP="007C0B6C">
      <w:pPr>
        <w:widowControl w:val="0"/>
        <w:jc w:val="both"/>
        <w:rPr>
          <w:rFonts w:ascii="Arial" w:hAnsi="Arial" w:cs="Arial"/>
          <w:b/>
          <w:snapToGrid w:val="0"/>
          <w:sz w:val="16"/>
          <w:szCs w:val="16"/>
        </w:rPr>
      </w:pPr>
    </w:p>
    <w:p w:rsidR="007C0B6C" w:rsidRPr="00BC39E8" w:rsidRDefault="007C0B6C" w:rsidP="007C0B6C">
      <w:pPr>
        <w:widowControl w:val="0"/>
        <w:jc w:val="both"/>
        <w:rPr>
          <w:rFonts w:ascii="Arial" w:hAnsi="Arial" w:cs="Arial"/>
          <w:b/>
          <w:snapToGrid w:val="0"/>
          <w:sz w:val="16"/>
          <w:szCs w:val="16"/>
        </w:rPr>
      </w:pPr>
      <w:r w:rsidRPr="00BC39E8">
        <w:rPr>
          <w:rFonts w:ascii="Arial" w:hAnsi="Arial" w:cs="Arial"/>
          <w:b/>
          <w:snapToGrid w:val="0"/>
          <w:sz w:val="16"/>
          <w:szCs w:val="16"/>
        </w:rPr>
        <w:t>10. Any other business.</w:t>
      </w:r>
    </w:p>
    <w:p w:rsidR="007C0B6C" w:rsidRPr="00BC39E8" w:rsidRDefault="000C64AB" w:rsidP="007C0B6C">
      <w:pPr>
        <w:widowControl w:val="0"/>
        <w:jc w:val="both"/>
        <w:rPr>
          <w:rFonts w:ascii="Arial" w:hAnsi="Arial" w:cs="Arial"/>
          <w:snapToGrid w:val="0"/>
          <w:sz w:val="16"/>
          <w:szCs w:val="16"/>
        </w:rPr>
      </w:pPr>
      <w:r>
        <w:rPr>
          <w:rFonts w:ascii="Arial" w:hAnsi="Arial" w:cs="Arial"/>
          <w:snapToGrid w:val="0"/>
          <w:sz w:val="16"/>
          <w:szCs w:val="16"/>
        </w:rPr>
        <w:t>There was no other business</w:t>
      </w:r>
      <w:r w:rsidR="007C0B6C">
        <w:rPr>
          <w:rFonts w:ascii="Arial" w:hAnsi="Arial" w:cs="Arial"/>
          <w:snapToGrid w:val="0"/>
          <w:sz w:val="16"/>
          <w:szCs w:val="16"/>
        </w:rPr>
        <w:t>.</w:t>
      </w:r>
    </w:p>
    <w:p w:rsidR="007C0B6C" w:rsidRPr="00BC39E8" w:rsidRDefault="007C0B6C" w:rsidP="007C0B6C">
      <w:pPr>
        <w:widowControl w:val="0"/>
        <w:jc w:val="both"/>
        <w:rPr>
          <w:rFonts w:ascii="Arial" w:hAnsi="Arial" w:cs="Arial"/>
          <w:snapToGrid w:val="0"/>
          <w:sz w:val="16"/>
          <w:szCs w:val="16"/>
        </w:rPr>
      </w:pPr>
    </w:p>
    <w:p w:rsidR="00BB28C2" w:rsidRDefault="000C64AB" w:rsidP="00452DD4">
      <w:pPr>
        <w:widowControl w:val="0"/>
        <w:jc w:val="both"/>
      </w:pPr>
      <w:r>
        <w:rPr>
          <w:rFonts w:ascii="Arial" w:hAnsi="Arial" w:cs="Arial"/>
          <w:b/>
          <w:snapToGrid w:val="0"/>
          <w:sz w:val="16"/>
          <w:szCs w:val="16"/>
        </w:rPr>
        <w:t xml:space="preserve">The meeting closed at </w:t>
      </w:r>
      <w:bookmarkStart w:id="0" w:name="_GoBack"/>
      <w:bookmarkEnd w:id="0"/>
      <w:r w:rsidR="003F5005">
        <w:rPr>
          <w:rFonts w:ascii="Arial" w:hAnsi="Arial" w:cs="Arial"/>
          <w:b/>
          <w:snapToGrid w:val="0"/>
          <w:sz w:val="16"/>
          <w:szCs w:val="16"/>
        </w:rPr>
        <w:t>19:03</w:t>
      </w:r>
    </w:p>
    <w:sectPr w:rsidR="00BB28C2" w:rsidSect="006D2D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B2" w:rsidRDefault="00810BB2" w:rsidP="004A7976">
      <w:r>
        <w:separator/>
      </w:r>
    </w:p>
  </w:endnote>
  <w:endnote w:type="continuationSeparator" w:id="0">
    <w:p w:rsidR="00810BB2" w:rsidRDefault="00810BB2" w:rsidP="004A7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6" w:rsidRDefault="004A7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6" w:rsidRDefault="004A79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6" w:rsidRDefault="004A7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B2" w:rsidRDefault="00810BB2" w:rsidP="004A7976">
      <w:r>
        <w:separator/>
      </w:r>
    </w:p>
  </w:footnote>
  <w:footnote w:type="continuationSeparator" w:id="0">
    <w:p w:rsidR="00810BB2" w:rsidRDefault="00810BB2" w:rsidP="004A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6" w:rsidRDefault="00482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8172" o:spid="_x0000_s7170" type="#_x0000_t136" style="position:absolute;margin-left:0;margin-top:0;width:454.5pt;height:181.8pt;rotation:315;z-index:-251654144;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6" w:rsidRDefault="00482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8173" o:spid="_x0000_s7171" type="#_x0000_t136" style="position:absolute;margin-left:0;margin-top:0;width:454.5pt;height:181.8pt;rotation:315;z-index:-251652096;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6" w:rsidRDefault="00482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8171" o:spid="_x0000_s7169" type="#_x0000_t136" style="position:absolute;margin-left:0;margin-top:0;width:454.5pt;height:181.8pt;rotation:315;z-index:-251656192;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24D28"/>
    <w:multiLevelType w:val="hybridMultilevel"/>
    <w:tmpl w:val="484C1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hdrShapeDefaults>
    <o:shapedefaults v:ext="edit" spidmax="20482"/>
    <o:shapelayout v:ext="edit">
      <o:idmap v:ext="edit" data="7"/>
    </o:shapelayout>
  </w:hdrShapeDefaults>
  <w:footnotePr>
    <w:footnote w:id="-1"/>
    <w:footnote w:id="0"/>
  </w:footnotePr>
  <w:endnotePr>
    <w:endnote w:id="-1"/>
    <w:endnote w:id="0"/>
  </w:endnotePr>
  <w:compat/>
  <w:rsids>
    <w:rsidRoot w:val="001A2107"/>
    <w:rsid w:val="00025E17"/>
    <w:rsid w:val="000C64AB"/>
    <w:rsid w:val="00154F33"/>
    <w:rsid w:val="00191065"/>
    <w:rsid w:val="001A2107"/>
    <w:rsid w:val="002C11FF"/>
    <w:rsid w:val="002E043F"/>
    <w:rsid w:val="002E231D"/>
    <w:rsid w:val="00320626"/>
    <w:rsid w:val="0034408D"/>
    <w:rsid w:val="00376AE2"/>
    <w:rsid w:val="003B705F"/>
    <w:rsid w:val="003E3A91"/>
    <w:rsid w:val="003F5005"/>
    <w:rsid w:val="00452DD4"/>
    <w:rsid w:val="00482F07"/>
    <w:rsid w:val="00483BED"/>
    <w:rsid w:val="004A7976"/>
    <w:rsid w:val="004D260C"/>
    <w:rsid w:val="0057324B"/>
    <w:rsid w:val="0059100E"/>
    <w:rsid w:val="005C2F56"/>
    <w:rsid w:val="005F55DB"/>
    <w:rsid w:val="00633EAF"/>
    <w:rsid w:val="006A4C2B"/>
    <w:rsid w:val="006A5E52"/>
    <w:rsid w:val="006D2D9D"/>
    <w:rsid w:val="006F3458"/>
    <w:rsid w:val="007C0B6C"/>
    <w:rsid w:val="007C1F6B"/>
    <w:rsid w:val="007E1A14"/>
    <w:rsid w:val="00810BB2"/>
    <w:rsid w:val="0083683B"/>
    <w:rsid w:val="00874C98"/>
    <w:rsid w:val="008D3FAD"/>
    <w:rsid w:val="00923405"/>
    <w:rsid w:val="00986CFA"/>
    <w:rsid w:val="009C21E8"/>
    <w:rsid w:val="00A41759"/>
    <w:rsid w:val="00A602BE"/>
    <w:rsid w:val="00A7192A"/>
    <w:rsid w:val="00B1293F"/>
    <w:rsid w:val="00B15D11"/>
    <w:rsid w:val="00B31E86"/>
    <w:rsid w:val="00B877D1"/>
    <w:rsid w:val="00BB261E"/>
    <w:rsid w:val="00BB28C2"/>
    <w:rsid w:val="00C101C1"/>
    <w:rsid w:val="00C329B9"/>
    <w:rsid w:val="00C44244"/>
    <w:rsid w:val="00C655F6"/>
    <w:rsid w:val="00CD29E3"/>
    <w:rsid w:val="00CD55D3"/>
    <w:rsid w:val="00F02B3A"/>
    <w:rsid w:val="00F803E8"/>
    <w:rsid w:val="00FF54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E5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semiHidden/>
    <w:unhideWhenUsed/>
    <w:rsid w:val="004A7976"/>
    <w:pPr>
      <w:tabs>
        <w:tab w:val="center" w:pos="4513"/>
        <w:tab w:val="right" w:pos="9026"/>
      </w:tabs>
    </w:pPr>
  </w:style>
  <w:style w:type="character" w:customStyle="1" w:styleId="HeaderChar">
    <w:name w:val="Header Char"/>
    <w:basedOn w:val="DefaultParagraphFont"/>
    <w:link w:val="Header"/>
    <w:uiPriority w:val="99"/>
    <w:semiHidden/>
    <w:rsid w:val="004A7976"/>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4A7976"/>
    <w:pPr>
      <w:tabs>
        <w:tab w:val="center" w:pos="4513"/>
        <w:tab w:val="right" w:pos="9026"/>
      </w:tabs>
    </w:pPr>
  </w:style>
  <w:style w:type="character" w:customStyle="1" w:styleId="FooterChar">
    <w:name w:val="Footer Char"/>
    <w:basedOn w:val="DefaultParagraphFont"/>
    <w:link w:val="Footer"/>
    <w:uiPriority w:val="99"/>
    <w:semiHidden/>
    <w:rsid w:val="004A797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E0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Jeffers</dc:creator>
  <cp:lastModifiedBy>HP</cp:lastModifiedBy>
  <cp:revision>5</cp:revision>
  <dcterms:created xsi:type="dcterms:W3CDTF">2019-08-08T12:47:00Z</dcterms:created>
  <dcterms:modified xsi:type="dcterms:W3CDTF">2019-08-08T12:56:00Z</dcterms:modified>
</cp:coreProperties>
</file>